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08" w:type="dxa"/>
        <w:tblBorders>
          <w:bottom w:val="single" w:sz="4" w:space="0" w:color="auto"/>
        </w:tblBorders>
        <w:tblLook w:val="04A0" w:firstRow="1" w:lastRow="0" w:firstColumn="1" w:lastColumn="0" w:noHBand="0" w:noVBand="1"/>
      </w:tblPr>
      <w:tblGrid>
        <w:gridCol w:w="1456"/>
        <w:gridCol w:w="9743"/>
      </w:tblGrid>
      <w:tr w:rsidR="00745A7C" w:rsidRPr="00023055" w14:paraId="5F0F9FD6" w14:textId="77777777" w:rsidTr="00745A7C">
        <w:trPr>
          <w:trHeight w:val="1560"/>
        </w:trPr>
        <w:tc>
          <w:tcPr>
            <w:tcW w:w="1456" w:type="dxa"/>
            <w:tcBorders>
              <w:top w:val="nil"/>
              <w:left w:val="nil"/>
              <w:bottom w:val="thinThickSmallGap" w:sz="24" w:space="0" w:color="auto"/>
              <w:right w:val="nil"/>
            </w:tcBorders>
          </w:tcPr>
          <w:p w14:paraId="466DE98C" w14:textId="77777777" w:rsidR="00745A7C" w:rsidRPr="00023055" w:rsidRDefault="00745A7C" w:rsidP="002F1F3E">
            <w:pPr>
              <w:pStyle w:val="BodyText"/>
              <w:ind w:right="368"/>
              <w:rPr>
                <w:rFonts w:ascii="Arial" w:hAnsi="Arial" w:cs="Arial"/>
              </w:rPr>
            </w:pPr>
            <w:r w:rsidRPr="00023055">
              <w:rPr>
                <w:rFonts w:ascii="Arial" w:hAnsi="Arial" w:cs="Arial"/>
                <w:noProof/>
                <w:lang w:val="en-US"/>
              </w:rPr>
              <w:drawing>
                <wp:anchor distT="0" distB="0" distL="114300" distR="114300" simplePos="0" relativeHeight="251658240" behindDoc="0" locked="0" layoutInCell="1" allowOverlap="1" wp14:anchorId="29FD1FD3" wp14:editId="6EBAA7EF">
                  <wp:simplePos x="0" y="0"/>
                  <wp:positionH relativeFrom="column">
                    <wp:posOffset>34925</wp:posOffset>
                  </wp:positionH>
                  <wp:positionV relativeFrom="paragraph">
                    <wp:posOffset>29210</wp:posOffset>
                  </wp:positionV>
                  <wp:extent cx="771525" cy="883920"/>
                  <wp:effectExtent l="0" t="0" r="0" b="0"/>
                  <wp:wrapNone/>
                  <wp:docPr id="1" name="Picture 1" descr="Description: TanJab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anJabB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883920"/>
                          </a:xfrm>
                          <a:prstGeom prst="rect">
                            <a:avLst/>
                          </a:prstGeom>
                          <a:noFill/>
                        </pic:spPr>
                      </pic:pic>
                    </a:graphicData>
                  </a:graphic>
                </wp:anchor>
              </w:drawing>
            </w:r>
          </w:p>
          <w:p w14:paraId="01A5846B" w14:textId="77777777" w:rsidR="00745A7C" w:rsidRPr="00023055" w:rsidRDefault="00745A7C" w:rsidP="002F1F3E">
            <w:pPr>
              <w:pStyle w:val="BodyText"/>
              <w:ind w:right="368"/>
              <w:rPr>
                <w:rFonts w:ascii="Arial" w:hAnsi="Arial" w:cs="Arial"/>
              </w:rPr>
            </w:pPr>
          </w:p>
          <w:p w14:paraId="45D5A735" w14:textId="77777777" w:rsidR="00745A7C" w:rsidRPr="00023055" w:rsidRDefault="00745A7C" w:rsidP="002F1F3E">
            <w:pPr>
              <w:pStyle w:val="BodyText"/>
              <w:ind w:right="368"/>
              <w:rPr>
                <w:rFonts w:ascii="Arial" w:hAnsi="Arial" w:cs="Arial"/>
              </w:rPr>
            </w:pPr>
          </w:p>
        </w:tc>
        <w:tc>
          <w:tcPr>
            <w:tcW w:w="9743" w:type="dxa"/>
            <w:tcBorders>
              <w:top w:val="nil"/>
              <w:left w:val="nil"/>
              <w:bottom w:val="thinThickSmallGap" w:sz="24" w:space="0" w:color="auto"/>
              <w:right w:val="nil"/>
            </w:tcBorders>
            <w:hideMark/>
          </w:tcPr>
          <w:p w14:paraId="307C67C9" w14:textId="77777777" w:rsidR="00745A7C" w:rsidRPr="00023055" w:rsidRDefault="00745A7C" w:rsidP="002F1F3E">
            <w:pPr>
              <w:pStyle w:val="BodyText"/>
              <w:spacing w:after="0"/>
              <w:ind w:left="-145" w:right="368"/>
              <w:jc w:val="center"/>
              <w:rPr>
                <w:rFonts w:ascii="Arial" w:hAnsi="Arial" w:cs="Arial"/>
                <w:b/>
                <w:sz w:val="28"/>
                <w:lang w:val="sv-SE"/>
              </w:rPr>
            </w:pPr>
            <w:r w:rsidRPr="00023055">
              <w:rPr>
                <w:rFonts w:ascii="Arial" w:hAnsi="Arial" w:cs="Arial"/>
                <w:b/>
                <w:sz w:val="32"/>
                <w:lang w:val="sv-SE"/>
              </w:rPr>
              <w:t>PEMERINTAH KABUPATEN TANJUNG JABUNG BARAT</w:t>
            </w:r>
          </w:p>
          <w:p w14:paraId="2FA64C8F" w14:textId="2E1935FC" w:rsidR="00745A7C" w:rsidRPr="00E80454" w:rsidRDefault="00745A7C" w:rsidP="002F1F3E">
            <w:pPr>
              <w:pStyle w:val="BodyText"/>
              <w:spacing w:after="0"/>
              <w:ind w:left="-145" w:right="368"/>
              <w:jc w:val="center"/>
              <w:rPr>
                <w:rFonts w:ascii="Arial" w:hAnsi="Arial" w:cs="Arial"/>
                <w:b/>
                <w:sz w:val="40"/>
                <w:szCs w:val="40"/>
                <w:lang w:val="en-US"/>
              </w:rPr>
            </w:pPr>
            <w:r w:rsidRPr="00023055">
              <w:rPr>
                <w:rFonts w:ascii="Arial" w:hAnsi="Arial" w:cs="Arial"/>
                <w:b/>
                <w:sz w:val="40"/>
                <w:szCs w:val="40"/>
              </w:rPr>
              <w:t xml:space="preserve">KECAMATAN </w:t>
            </w:r>
            <w:r w:rsidR="00E80454">
              <w:rPr>
                <w:rFonts w:ascii="Arial" w:hAnsi="Arial" w:cs="Arial"/>
                <w:b/>
                <w:sz w:val="40"/>
                <w:szCs w:val="40"/>
                <w:lang w:val="en-US"/>
              </w:rPr>
              <w:t>BATANG ASAM</w:t>
            </w:r>
          </w:p>
          <w:p w14:paraId="19D3C8D1" w14:textId="1C2ACE2C" w:rsidR="00745A7C" w:rsidRPr="00E80454" w:rsidRDefault="00E80454" w:rsidP="002F1F3E">
            <w:pPr>
              <w:pStyle w:val="BodyText"/>
              <w:spacing w:after="0"/>
              <w:ind w:left="-145" w:right="368"/>
              <w:jc w:val="center"/>
              <w:rPr>
                <w:rFonts w:ascii="Arial" w:hAnsi="Arial" w:cs="Arial"/>
                <w:b/>
                <w:sz w:val="28"/>
                <w:szCs w:val="36"/>
                <w:lang w:val="en-US"/>
              </w:rPr>
            </w:pPr>
            <w:r>
              <w:rPr>
                <w:rFonts w:ascii="Arial" w:hAnsi="Arial" w:cs="Arial"/>
                <w:b/>
                <w:sz w:val="28"/>
                <w:szCs w:val="36"/>
                <w:lang w:val="en-US"/>
              </w:rPr>
              <w:t>DUSUN KEBUN</w:t>
            </w:r>
          </w:p>
          <w:p w14:paraId="6CCBBC9C" w14:textId="54757809" w:rsidR="00745A7C" w:rsidRPr="00023055" w:rsidRDefault="00745A7C" w:rsidP="002F1F3E">
            <w:pPr>
              <w:pStyle w:val="BodyText"/>
              <w:spacing w:after="0"/>
              <w:ind w:left="-145" w:right="368"/>
              <w:jc w:val="center"/>
              <w:rPr>
                <w:rFonts w:ascii="Arial" w:hAnsi="Arial" w:cs="Arial"/>
                <w:b/>
                <w:sz w:val="36"/>
                <w:szCs w:val="36"/>
                <w:lang w:val="en-US"/>
              </w:rPr>
            </w:pPr>
            <w:r w:rsidRPr="00023055">
              <w:rPr>
                <w:rFonts w:ascii="Arial" w:hAnsi="Arial" w:cs="Arial"/>
                <w:b/>
              </w:rPr>
              <w:t>J</w:t>
            </w:r>
            <w:r w:rsidR="00E80454">
              <w:rPr>
                <w:rFonts w:ascii="Arial" w:hAnsi="Arial" w:cs="Arial"/>
                <w:b/>
                <w:lang w:val="en-US"/>
              </w:rPr>
              <w:t xml:space="preserve">alan Lintas Timur Km 156 Kelurahan Dusun Kebun </w:t>
            </w:r>
            <w:r w:rsidRPr="00023055">
              <w:rPr>
                <w:rFonts w:ascii="Arial" w:hAnsi="Arial" w:cs="Arial"/>
                <w:b/>
              </w:rPr>
              <w:t>Kode Pos3655</w:t>
            </w:r>
            <w:r w:rsidRPr="00023055">
              <w:rPr>
                <w:rFonts w:ascii="Arial" w:hAnsi="Arial" w:cs="Arial"/>
                <w:b/>
                <w:lang w:val="en-US"/>
              </w:rPr>
              <w:t>6</w:t>
            </w:r>
          </w:p>
        </w:tc>
      </w:tr>
    </w:tbl>
    <w:p w14:paraId="7573B59F" w14:textId="77777777" w:rsidR="00745A7C" w:rsidRDefault="00745A7C" w:rsidP="002F1F3E">
      <w:pPr>
        <w:ind w:left="360" w:right="368" w:hanging="360"/>
        <w:rPr>
          <w:rFonts w:ascii="Arial" w:hAnsi="Arial" w:cs="Arial"/>
          <w:b/>
          <w:noProof/>
          <w:szCs w:val="21"/>
        </w:rPr>
      </w:pPr>
    </w:p>
    <w:p w14:paraId="5947E6B9" w14:textId="77777777" w:rsidR="00F01BFB" w:rsidRDefault="00F01BFB" w:rsidP="00745A7C">
      <w:pPr>
        <w:ind w:left="360" w:right="6" w:hanging="360"/>
        <w:rPr>
          <w:rFonts w:ascii="Arial" w:hAnsi="Arial" w:cs="Arial"/>
          <w:b/>
          <w:noProof/>
          <w:szCs w:val="21"/>
        </w:rPr>
      </w:pPr>
    </w:p>
    <w:p w14:paraId="6101FDD0" w14:textId="1B95D12D" w:rsidR="00F01BFB" w:rsidRPr="00F81D78" w:rsidRDefault="00F01BFB" w:rsidP="00F01BFB">
      <w:pPr>
        <w:spacing w:line="276" w:lineRule="auto"/>
        <w:jc w:val="center"/>
        <w:rPr>
          <w:rFonts w:ascii="Arial" w:hAnsi="Arial" w:cs="Arial"/>
        </w:rPr>
      </w:pPr>
      <w:r w:rsidRPr="00F81D78">
        <w:rPr>
          <w:rFonts w:ascii="Arial" w:hAnsi="Arial" w:cs="Arial"/>
        </w:rPr>
        <w:t xml:space="preserve">KEPUTUSAN CAMAT </w:t>
      </w:r>
      <w:r w:rsidR="00E80454">
        <w:rPr>
          <w:rFonts w:ascii="Arial" w:hAnsi="Arial" w:cs="Arial"/>
        </w:rPr>
        <w:t>BATANG ASAM</w:t>
      </w:r>
      <w:r w:rsidRPr="00F81D78">
        <w:rPr>
          <w:rFonts w:ascii="Arial" w:hAnsi="Arial" w:cs="Arial"/>
        </w:rPr>
        <w:t xml:space="preserve"> </w:t>
      </w:r>
    </w:p>
    <w:p w14:paraId="247306FB" w14:textId="77777777" w:rsidR="00F01BFB" w:rsidRPr="00F81D78" w:rsidRDefault="00F01BFB" w:rsidP="00F01BFB">
      <w:pPr>
        <w:spacing w:line="276" w:lineRule="auto"/>
        <w:jc w:val="center"/>
        <w:rPr>
          <w:rFonts w:ascii="Arial" w:hAnsi="Arial" w:cs="Arial"/>
        </w:rPr>
      </w:pPr>
      <w:proofErr w:type="gramStart"/>
      <w:r w:rsidRPr="00F81D78">
        <w:rPr>
          <w:rFonts w:ascii="Arial" w:hAnsi="Arial" w:cs="Arial"/>
        </w:rPr>
        <w:t>NOMOR :</w:t>
      </w:r>
      <w:proofErr w:type="gramEnd"/>
      <w:r w:rsidRPr="00F81D78">
        <w:rPr>
          <w:rFonts w:ascii="Arial" w:hAnsi="Arial" w:cs="Arial"/>
        </w:rPr>
        <w:t xml:space="preserve">        TAHUN 2025</w:t>
      </w:r>
    </w:p>
    <w:p w14:paraId="6BDF8CAB" w14:textId="77777777" w:rsidR="00F01BFB" w:rsidRPr="00F81D78" w:rsidRDefault="00F01BFB" w:rsidP="00F01BFB">
      <w:pPr>
        <w:spacing w:line="276" w:lineRule="auto"/>
        <w:jc w:val="center"/>
        <w:rPr>
          <w:rFonts w:ascii="Arial" w:hAnsi="Arial" w:cs="Arial"/>
          <w:sz w:val="20"/>
        </w:rPr>
      </w:pPr>
    </w:p>
    <w:p w14:paraId="7A2472E1" w14:textId="77777777" w:rsidR="00F01BFB" w:rsidRPr="004372BE" w:rsidRDefault="00F01BFB" w:rsidP="00F01BFB">
      <w:pPr>
        <w:spacing w:line="276" w:lineRule="auto"/>
        <w:jc w:val="center"/>
        <w:rPr>
          <w:rFonts w:ascii="Arial" w:hAnsi="Arial" w:cs="Arial"/>
        </w:rPr>
      </w:pPr>
      <w:r w:rsidRPr="004372BE">
        <w:rPr>
          <w:rFonts w:ascii="Arial" w:hAnsi="Arial" w:cs="Arial"/>
        </w:rPr>
        <w:t>TENTANG</w:t>
      </w:r>
    </w:p>
    <w:p w14:paraId="63581E31" w14:textId="77777777" w:rsidR="00F01BFB" w:rsidRPr="004372BE" w:rsidRDefault="00F01BFB" w:rsidP="00F01BFB">
      <w:pPr>
        <w:spacing w:line="276" w:lineRule="auto"/>
        <w:jc w:val="center"/>
        <w:rPr>
          <w:rFonts w:ascii="Arial" w:hAnsi="Arial" w:cs="Arial"/>
        </w:rPr>
      </w:pPr>
    </w:p>
    <w:p w14:paraId="468B32C4" w14:textId="580C13AE" w:rsidR="00F01BFB" w:rsidRPr="004372BE" w:rsidRDefault="00F01BFB" w:rsidP="00F01BFB">
      <w:pPr>
        <w:spacing w:line="276" w:lineRule="auto"/>
        <w:jc w:val="center"/>
        <w:rPr>
          <w:rFonts w:ascii="Arial" w:hAnsi="Arial" w:cs="Arial"/>
        </w:rPr>
      </w:pPr>
      <w:r w:rsidRPr="004372BE">
        <w:rPr>
          <w:rFonts w:ascii="Arial" w:hAnsi="Arial" w:cs="Arial"/>
        </w:rPr>
        <w:t xml:space="preserve">TIM PENYUSUN RENCANA STRATEGIS KECAMATAN </w:t>
      </w:r>
      <w:r w:rsidR="00E80454">
        <w:rPr>
          <w:rFonts w:ascii="Arial" w:hAnsi="Arial" w:cs="Arial"/>
        </w:rPr>
        <w:t>BATANG ASAM</w:t>
      </w:r>
    </w:p>
    <w:p w14:paraId="6527516F" w14:textId="77777777" w:rsidR="00F01BFB" w:rsidRPr="004372BE" w:rsidRDefault="00F01BFB" w:rsidP="00F01BFB">
      <w:pPr>
        <w:spacing w:line="276" w:lineRule="auto"/>
        <w:jc w:val="center"/>
        <w:rPr>
          <w:rFonts w:ascii="Arial" w:hAnsi="Arial" w:cs="Arial"/>
        </w:rPr>
      </w:pPr>
      <w:r w:rsidRPr="004372BE">
        <w:rPr>
          <w:rFonts w:ascii="Arial" w:hAnsi="Arial" w:cs="Arial"/>
        </w:rPr>
        <w:t>KABUPATEN TANJUNG JABUNG BARAT</w:t>
      </w:r>
    </w:p>
    <w:p w14:paraId="306BED10" w14:textId="77777777" w:rsidR="00F01BFB" w:rsidRPr="004372BE" w:rsidRDefault="00F01BFB" w:rsidP="00F01BFB">
      <w:pPr>
        <w:spacing w:line="276" w:lineRule="auto"/>
        <w:jc w:val="center"/>
        <w:rPr>
          <w:rFonts w:ascii="Arial" w:hAnsi="Arial" w:cs="Arial"/>
        </w:rPr>
      </w:pPr>
      <w:r w:rsidRPr="004372BE">
        <w:rPr>
          <w:rFonts w:ascii="Arial" w:hAnsi="Arial" w:cs="Arial"/>
        </w:rPr>
        <w:t xml:space="preserve">TAHUN 2025-2029 </w:t>
      </w:r>
    </w:p>
    <w:p w14:paraId="37723B35" w14:textId="77777777" w:rsidR="00F01BFB" w:rsidRPr="004372BE" w:rsidRDefault="00F01BFB" w:rsidP="00F01BFB">
      <w:pPr>
        <w:spacing w:line="276" w:lineRule="auto"/>
        <w:jc w:val="center"/>
        <w:rPr>
          <w:rFonts w:ascii="Arial" w:hAnsi="Arial" w:cs="Arial"/>
        </w:rPr>
      </w:pPr>
    </w:p>
    <w:tbl>
      <w:tblPr>
        <w:tblW w:w="10206" w:type="dxa"/>
        <w:tblLayout w:type="fixed"/>
        <w:tblLook w:val="04A0" w:firstRow="1" w:lastRow="0" w:firstColumn="1" w:lastColumn="0" w:noHBand="0" w:noVBand="1"/>
      </w:tblPr>
      <w:tblGrid>
        <w:gridCol w:w="1809"/>
        <w:gridCol w:w="293"/>
        <w:gridCol w:w="456"/>
        <w:gridCol w:w="2370"/>
        <w:gridCol w:w="284"/>
        <w:gridCol w:w="4994"/>
      </w:tblGrid>
      <w:tr w:rsidR="00F01BFB" w:rsidRPr="004372BE" w14:paraId="2ED7F561" w14:textId="77777777" w:rsidTr="00F01BFB">
        <w:tc>
          <w:tcPr>
            <w:tcW w:w="1809" w:type="dxa"/>
          </w:tcPr>
          <w:p w14:paraId="3456232A" w14:textId="77777777" w:rsidR="00F01BFB" w:rsidRPr="004372BE" w:rsidRDefault="00F01BFB" w:rsidP="00CB6B31">
            <w:pPr>
              <w:spacing w:line="276" w:lineRule="auto"/>
              <w:rPr>
                <w:rFonts w:ascii="Arial" w:hAnsi="Arial" w:cs="Arial"/>
              </w:rPr>
            </w:pPr>
            <w:r w:rsidRPr="004372BE">
              <w:rPr>
                <w:rFonts w:ascii="Arial" w:hAnsi="Arial" w:cs="Arial"/>
              </w:rPr>
              <w:t>Menimbang</w:t>
            </w:r>
          </w:p>
        </w:tc>
        <w:tc>
          <w:tcPr>
            <w:tcW w:w="293" w:type="dxa"/>
          </w:tcPr>
          <w:p w14:paraId="678FE3F6" w14:textId="77777777" w:rsidR="00F01BFB" w:rsidRPr="004372BE" w:rsidRDefault="00F01BFB" w:rsidP="00CB6B31">
            <w:pPr>
              <w:spacing w:line="276" w:lineRule="auto"/>
              <w:jc w:val="center"/>
              <w:rPr>
                <w:rFonts w:ascii="Arial" w:hAnsi="Arial" w:cs="Arial"/>
              </w:rPr>
            </w:pPr>
            <w:r w:rsidRPr="004372BE">
              <w:rPr>
                <w:rFonts w:ascii="Arial" w:hAnsi="Arial" w:cs="Arial"/>
              </w:rPr>
              <w:t>:</w:t>
            </w:r>
          </w:p>
        </w:tc>
        <w:tc>
          <w:tcPr>
            <w:tcW w:w="8104" w:type="dxa"/>
            <w:gridSpan w:val="4"/>
          </w:tcPr>
          <w:p w14:paraId="16294F2D" w14:textId="5E5F2D88" w:rsidR="00F01BFB" w:rsidRPr="004372BE" w:rsidRDefault="00F01BFB" w:rsidP="00F01BFB">
            <w:pPr>
              <w:pStyle w:val="BodyText"/>
              <w:spacing w:line="276" w:lineRule="auto"/>
              <w:ind w:left="456" w:right="-108"/>
              <w:jc w:val="both"/>
              <w:rPr>
                <w:rFonts w:ascii="Arial" w:hAnsi="Arial" w:cs="Arial"/>
              </w:rPr>
            </w:pPr>
            <w:r w:rsidRPr="004372BE">
              <w:rPr>
                <w:rFonts w:ascii="Arial" w:hAnsi="Arial" w:cs="Arial"/>
                <w:lang w:val="en-US"/>
              </w:rPr>
              <w:t>B</w:t>
            </w:r>
            <w:r w:rsidRPr="004372BE">
              <w:rPr>
                <w:rFonts w:ascii="Arial" w:hAnsi="Arial" w:cs="Arial"/>
              </w:rPr>
              <w:t xml:space="preserve">ahwa berdasarkan Intruksi Menteri Dalam Negeri Nomor 2 Tahun 2025 Tentang Pedoman Penyusunan Rencana Pembangunan Jangka Menengah Daerah dan Rencana Strategis Perangkat Daerah Tahun 2025-2029, </w:t>
            </w:r>
            <w:r w:rsidRPr="004372BE">
              <w:rPr>
                <w:rFonts w:ascii="Arial" w:hAnsi="Arial" w:cs="Arial"/>
                <w:lang w:val="en-US"/>
              </w:rPr>
              <w:t>maka perlu</w:t>
            </w:r>
            <w:r>
              <w:rPr>
                <w:rFonts w:ascii="Arial" w:hAnsi="Arial" w:cs="Arial"/>
                <w:lang w:val="en-US"/>
              </w:rPr>
              <w:t xml:space="preserve"> </w:t>
            </w:r>
            <w:r w:rsidRPr="004372BE">
              <w:rPr>
                <w:rFonts w:ascii="Arial" w:hAnsi="Arial" w:cs="Arial"/>
                <w:lang w:val="en-US"/>
              </w:rPr>
              <w:t xml:space="preserve">menetapkan Keputusan </w:t>
            </w:r>
            <w:r>
              <w:rPr>
                <w:rFonts w:ascii="Arial" w:hAnsi="Arial" w:cs="Arial"/>
                <w:lang w:val="en-US"/>
              </w:rPr>
              <w:t>Camat</w:t>
            </w:r>
            <w:r w:rsidRPr="004372BE">
              <w:rPr>
                <w:rFonts w:ascii="Arial" w:hAnsi="Arial" w:cs="Arial"/>
                <w:lang w:val="en-US"/>
              </w:rPr>
              <w:t xml:space="preserve"> </w:t>
            </w:r>
            <w:r w:rsidRPr="004372BE">
              <w:rPr>
                <w:rFonts w:ascii="Arial" w:hAnsi="Arial" w:cs="Arial"/>
              </w:rPr>
              <w:t xml:space="preserve">tentang Tim Penyusun Rencana </w:t>
            </w:r>
            <w:r>
              <w:rPr>
                <w:rFonts w:ascii="Arial" w:hAnsi="Arial" w:cs="Arial"/>
              </w:rPr>
              <w:t xml:space="preserve">Strategis </w:t>
            </w:r>
            <w:r w:rsidRPr="004372BE">
              <w:rPr>
                <w:rFonts w:ascii="Arial" w:hAnsi="Arial" w:cs="Arial"/>
                <w:lang w:val="en-US"/>
              </w:rPr>
              <w:t xml:space="preserve">Kantor Kecamatan </w:t>
            </w:r>
            <w:r w:rsidR="00E80454">
              <w:rPr>
                <w:rFonts w:ascii="Arial" w:hAnsi="Arial" w:cs="Arial"/>
                <w:lang w:val="en-US"/>
              </w:rPr>
              <w:t>Batang Asam</w:t>
            </w:r>
            <w:r w:rsidRPr="004372BE">
              <w:rPr>
                <w:rFonts w:ascii="Arial" w:hAnsi="Arial" w:cs="Arial"/>
                <w:lang w:val="en-US"/>
              </w:rPr>
              <w:t xml:space="preserve"> </w:t>
            </w:r>
            <w:r w:rsidRPr="004372BE">
              <w:rPr>
                <w:rFonts w:ascii="Arial" w:hAnsi="Arial" w:cs="Arial"/>
              </w:rPr>
              <w:t>Kabupaten Tanjung Jabung Barat Tahun 20</w:t>
            </w:r>
            <w:r w:rsidRPr="004372BE">
              <w:rPr>
                <w:rFonts w:ascii="Arial" w:hAnsi="Arial" w:cs="Arial"/>
                <w:lang w:val="en-US"/>
              </w:rPr>
              <w:t>2</w:t>
            </w:r>
            <w:r>
              <w:rPr>
                <w:rFonts w:ascii="Arial" w:hAnsi="Arial" w:cs="Arial"/>
                <w:lang w:val="en-US"/>
              </w:rPr>
              <w:t>5-2029</w:t>
            </w:r>
            <w:r w:rsidRPr="004372BE">
              <w:rPr>
                <w:rFonts w:ascii="Arial" w:hAnsi="Arial" w:cs="Arial"/>
                <w:lang w:val="en-US"/>
              </w:rPr>
              <w:t>.</w:t>
            </w:r>
          </w:p>
          <w:p w14:paraId="49CF4006" w14:textId="77777777" w:rsidR="00F01BFB" w:rsidRPr="004372BE" w:rsidRDefault="00F01BFB" w:rsidP="00CB6B31">
            <w:pPr>
              <w:pStyle w:val="BodyText"/>
              <w:spacing w:line="276" w:lineRule="auto"/>
              <w:ind w:left="456" w:right="-108"/>
              <w:rPr>
                <w:rFonts w:ascii="Arial" w:hAnsi="Arial" w:cs="Arial"/>
              </w:rPr>
            </w:pPr>
          </w:p>
        </w:tc>
      </w:tr>
      <w:tr w:rsidR="00F01BFB" w:rsidRPr="004372BE" w14:paraId="29CF66D3" w14:textId="77777777" w:rsidTr="00F01BFB">
        <w:tc>
          <w:tcPr>
            <w:tcW w:w="1809" w:type="dxa"/>
          </w:tcPr>
          <w:p w14:paraId="2DED63DB" w14:textId="77777777" w:rsidR="00F01BFB" w:rsidRPr="004372BE" w:rsidRDefault="00F01BFB" w:rsidP="00CB6B31">
            <w:pPr>
              <w:spacing w:before="120" w:line="276" w:lineRule="auto"/>
              <w:rPr>
                <w:rFonts w:ascii="Arial" w:hAnsi="Arial" w:cs="Arial"/>
              </w:rPr>
            </w:pPr>
            <w:r w:rsidRPr="004372BE">
              <w:rPr>
                <w:rFonts w:ascii="Arial" w:hAnsi="Arial" w:cs="Arial"/>
              </w:rPr>
              <w:t>Mengingat</w:t>
            </w:r>
          </w:p>
        </w:tc>
        <w:tc>
          <w:tcPr>
            <w:tcW w:w="293" w:type="dxa"/>
          </w:tcPr>
          <w:p w14:paraId="071C8554" w14:textId="77777777" w:rsidR="00F01BFB" w:rsidRPr="004372BE" w:rsidRDefault="00F01BFB" w:rsidP="00CB6B31">
            <w:pPr>
              <w:spacing w:before="120" w:line="276" w:lineRule="auto"/>
              <w:jc w:val="center"/>
              <w:rPr>
                <w:rFonts w:ascii="Arial" w:hAnsi="Arial" w:cs="Arial"/>
              </w:rPr>
            </w:pPr>
            <w:r w:rsidRPr="004372BE">
              <w:rPr>
                <w:rFonts w:ascii="Arial" w:hAnsi="Arial" w:cs="Arial"/>
              </w:rPr>
              <w:t>:</w:t>
            </w:r>
          </w:p>
        </w:tc>
        <w:tc>
          <w:tcPr>
            <w:tcW w:w="8104" w:type="dxa"/>
            <w:gridSpan w:val="4"/>
          </w:tcPr>
          <w:p w14:paraId="6C33A6E7" w14:textId="77777777" w:rsidR="00F01BFB" w:rsidRPr="004372BE" w:rsidRDefault="00F01BFB">
            <w:pPr>
              <w:pStyle w:val="BodyText"/>
              <w:numPr>
                <w:ilvl w:val="3"/>
                <w:numId w:val="2"/>
              </w:numPr>
              <w:spacing w:before="60" w:after="0" w:line="276" w:lineRule="auto"/>
              <w:ind w:left="448" w:right="-108" w:hanging="448"/>
              <w:jc w:val="both"/>
              <w:rPr>
                <w:rFonts w:ascii="Arial" w:hAnsi="Arial" w:cs="Arial"/>
                <w:lang w:val="en-US"/>
              </w:rPr>
            </w:pPr>
            <w:r w:rsidRPr="004372BE">
              <w:rPr>
                <w:rFonts w:ascii="Arial" w:hAnsi="Arial" w:cs="Arial"/>
              </w:rPr>
              <w:t xml:space="preserve">Undang-Undang Nomor 12 Tahun </w:t>
            </w:r>
            <w:r w:rsidRPr="004372BE">
              <w:rPr>
                <w:rFonts w:ascii="Arial" w:hAnsi="Arial" w:cs="Arial"/>
                <w:lang w:val="en-US"/>
              </w:rPr>
              <w:t>1956</w:t>
            </w:r>
            <w:r w:rsidRPr="004372BE">
              <w:rPr>
                <w:rFonts w:ascii="Arial" w:hAnsi="Arial" w:cs="Arial"/>
              </w:rPr>
              <w:t xml:space="preserve"> tentang Pembentukan Daerah Otonom Kabupaten </w:t>
            </w:r>
            <w:r w:rsidRPr="004372BE">
              <w:rPr>
                <w:rFonts w:ascii="Arial" w:hAnsi="Arial" w:cs="Arial"/>
                <w:lang w:val="en-US"/>
              </w:rPr>
              <w:t>dalam lingkungan Pemerintah Daerah</w:t>
            </w:r>
            <w:r w:rsidRPr="004372BE">
              <w:rPr>
                <w:rFonts w:ascii="Arial" w:hAnsi="Arial" w:cs="Arial"/>
              </w:rPr>
              <w:t xml:space="preserve"> Pro</w:t>
            </w:r>
            <w:r w:rsidRPr="004372BE">
              <w:rPr>
                <w:rFonts w:ascii="Arial" w:hAnsi="Arial" w:cs="Arial"/>
                <w:lang w:val="en-US"/>
              </w:rPr>
              <w:t>p</w:t>
            </w:r>
            <w:r w:rsidRPr="004372BE">
              <w:rPr>
                <w:rFonts w:ascii="Arial" w:hAnsi="Arial" w:cs="Arial"/>
              </w:rPr>
              <w:t>insi Sumatera Tengah (Lembaran Negara Republik Indonesia Tahun 1956 Nomor 25) sebagaimana telah diubah dengan Undang-Undang Nomor 7 Tahun</w:t>
            </w:r>
            <w:r w:rsidRPr="004372BE">
              <w:rPr>
                <w:rFonts w:ascii="Arial" w:hAnsi="Arial" w:cs="Arial"/>
                <w:lang w:val="en-US"/>
              </w:rPr>
              <w:t xml:space="preserve"> </w:t>
            </w:r>
            <w:r w:rsidRPr="004372BE">
              <w:rPr>
                <w:rFonts w:ascii="Arial" w:hAnsi="Arial" w:cs="Arial"/>
              </w:rPr>
              <w:t>1965 tentang Pembentukan</w:t>
            </w:r>
            <w:r w:rsidRPr="004372BE">
              <w:rPr>
                <w:rFonts w:ascii="Arial" w:hAnsi="Arial" w:cs="Arial"/>
                <w:lang w:val="en-US"/>
              </w:rPr>
              <w:t xml:space="preserve"> </w:t>
            </w:r>
            <w:r w:rsidRPr="004372BE">
              <w:rPr>
                <w:rFonts w:ascii="Arial" w:hAnsi="Arial" w:cs="Arial"/>
              </w:rPr>
              <w:t>Daerah</w:t>
            </w:r>
            <w:r w:rsidRPr="004372BE">
              <w:rPr>
                <w:rFonts w:ascii="Arial" w:hAnsi="Arial" w:cs="Arial"/>
                <w:lang w:val="en-US"/>
              </w:rPr>
              <w:t xml:space="preserve"> </w:t>
            </w:r>
            <w:r w:rsidRPr="004372BE">
              <w:rPr>
                <w:rFonts w:ascii="Arial" w:hAnsi="Arial" w:cs="Arial"/>
              </w:rPr>
              <w:t>Tingkat</w:t>
            </w:r>
            <w:r w:rsidRPr="004372BE">
              <w:rPr>
                <w:rFonts w:ascii="Arial" w:hAnsi="Arial" w:cs="Arial"/>
                <w:lang w:val="en-US"/>
              </w:rPr>
              <w:t xml:space="preserve"> </w:t>
            </w:r>
            <w:r w:rsidRPr="004372BE">
              <w:rPr>
                <w:rFonts w:ascii="Arial" w:hAnsi="Arial" w:cs="Arial"/>
              </w:rPr>
              <w:t>II</w:t>
            </w:r>
            <w:r w:rsidRPr="004372BE">
              <w:rPr>
                <w:rFonts w:ascii="Arial" w:hAnsi="Arial" w:cs="Arial"/>
                <w:lang w:val="en-US"/>
              </w:rPr>
              <w:t xml:space="preserve"> </w:t>
            </w:r>
            <w:r w:rsidRPr="004372BE">
              <w:rPr>
                <w:rFonts w:ascii="Arial" w:hAnsi="Arial" w:cs="Arial"/>
              </w:rPr>
              <w:t>Sarolangun Bangko dan Daerah Tingkat II Tanjung Jabung dengan mengubah Undang-Undang Nomor 12 Tahun 1956 tentang pembentukan Daerah Otonom Kabupaten di Provinsi Sumatera Tengah (Lembaran Negara Republik Indonesia Tahun 1965 Nomor 50, Tambahan Lembaran Negara Republik Indonesia Nomor 2755);</w:t>
            </w:r>
          </w:p>
          <w:p w14:paraId="1496DF63"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Undang-Undang Nomor 54 Tahun 1999 tentang Pembentukan Kabupaten Sarolangun, Kabupaten Tebo, Kabupaten Muaro Jambi dan Kabupaten Tanjung Jabung Timur (Lembaran Negara Republik Indonesia Tahun 1999 Nomor 182, Tambahan Lembaran Negara Republik Indonesia Nomor 3903) sebagaimana telah diubah dengan Undang-Undang Nomor 14 Tahun 2000 tentang Perubahan Atas Undang-Undang Nomor 54 Tahun 1999 tentang pembentukan Kabupaten Sarolangun, Kabupaten Tebo, Kabupaten Muaro Jambi dan Kabupaten Tanjung Jabung Timur (Lembaran Negara Republik Indonesia  Tahun 2000 Nomor 81, Tambahan Lembaran Negara Republik Indonesia Nomor 3969);</w:t>
            </w:r>
          </w:p>
          <w:p w14:paraId="7B0488FE"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Undang-Undang Nomor 17 Tahun 2003 tentang Keuangan Negara (Lembaran Negara Republik Indonesia Tahun 2003 Nomor 47, Tambahan Lembaran Negara Republik Indonesia Nomor 4286);</w:t>
            </w:r>
          </w:p>
          <w:p w14:paraId="780862AB"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 xml:space="preserve">Undang-Undang Nomor 25 Tahun 2004 tentang Sistem Perencanaan Pembangunan Nasional (Lembaran Negara Republik Indonesia Tahun </w:t>
            </w:r>
            <w:r w:rsidRPr="004372BE">
              <w:rPr>
                <w:rFonts w:ascii="Arial" w:hAnsi="Arial" w:cs="Arial"/>
              </w:rPr>
              <w:lastRenderedPageBreak/>
              <w:t xml:space="preserve">2004 Nomor 104, Tambahan Lembaran Negara Republik Indonesia Nomor 4421); </w:t>
            </w:r>
          </w:p>
          <w:p w14:paraId="74BE37A0"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 xml:space="preserve">Undang-undang Nomor </w:t>
            </w:r>
            <w:r w:rsidRPr="004372BE">
              <w:rPr>
                <w:rFonts w:ascii="Arial" w:hAnsi="Arial" w:cs="Arial"/>
                <w:lang w:val="en-US"/>
              </w:rPr>
              <w:t>12</w:t>
            </w:r>
            <w:r w:rsidRPr="004372BE">
              <w:rPr>
                <w:rFonts w:ascii="Arial" w:hAnsi="Arial" w:cs="Arial"/>
              </w:rPr>
              <w:t xml:space="preserve"> Tahun 20</w:t>
            </w:r>
            <w:r w:rsidRPr="004372BE">
              <w:rPr>
                <w:rFonts w:ascii="Arial" w:hAnsi="Arial" w:cs="Arial"/>
                <w:lang w:val="en-US"/>
              </w:rPr>
              <w:t xml:space="preserve">11 </w:t>
            </w:r>
            <w:r w:rsidRPr="004372BE">
              <w:rPr>
                <w:rFonts w:ascii="Arial" w:hAnsi="Arial" w:cs="Arial"/>
              </w:rPr>
              <w:t>tentang pembentukan peraturan perundang-undangan (</w:t>
            </w:r>
            <w:r w:rsidRPr="004372BE">
              <w:rPr>
                <w:rFonts w:ascii="Arial" w:hAnsi="Arial" w:cs="Arial"/>
                <w:lang w:val="en-US"/>
              </w:rPr>
              <w:t>L</w:t>
            </w:r>
            <w:r w:rsidRPr="004372BE">
              <w:rPr>
                <w:rFonts w:ascii="Arial" w:hAnsi="Arial" w:cs="Arial"/>
              </w:rPr>
              <w:t xml:space="preserve">embaran </w:t>
            </w:r>
            <w:r w:rsidRPr="004372BE">
              <w:rPr>
                <w:rFonts w:ascii="Arial" w:hAnsi="Arial" w:cs="Arial"/>
                <w:lang w:val="en-US"/>
              </w:rPr>
              <w:t>N</w:t>
            </w:r>
            <w:r w:rsidRPr="004372BE">
              <w:rPr>
                <w:rFonts w:ascii="Arial" w:hAnsi="Arial" w:cs="Arial"/>
              </w:rPr>
              <w:t xml:space="preserve">egara </w:t>
            </w:r>
            <w:r w:rsidRPr="004372BE">
              <w:rPr>
                <w:rFonts w:ascii="Arial" w:hAnsi="Arial" w:cs="Arial"/>
                <w:lang w:val="en-US"/>
              </w:rPr>
              <w:t>R</w:t>
            </w:r>
            <w:r w:rsidRPr="004372BE">
              <w:rPr>
                <w:rFonts w:ascii="Arial" w:hAnsi="Arial" w:cs="Arial"/>
              </w:rPr>
              <w:t xml:space="preserve">epublik </w:t>
            </w:r>
            <w:r w:rsidRPr="004372BE">
              <w:rPr>
                <w:rFonts w:ascii="Arial" w:hAnsi="Arial" w:cs="Arial"/>
                <w:lang w:val="en-US"/>
              </w:rPr>
              <w:t>I</w:t>
            </w:r>
            <w:r w:rsidRPr="004372BE">
              <w:rPr>
                <w:rFonts w:ascii="Arial" w:hAnsi="Arial" w:cs="Arial"/>
              </w:rPr>
              <w:t>ndonesia tahun 20</w:t>
            </w:r>
            <w:r w:rsidRPr="004372BE">
              <w:rPr>
                <w:rFonts w:ascii="Arial" w:hAnsi="Arial" w:cs="Arial"/>
                <w:lang w:val="en-US"/>
              </w:rPr>
              <w:t>11</w:t>
            </w:r>
            <w:r w:rsidRPr="004372BE">
              <w:rPr>
                <w:rFonts w:ascii="Arial" w:hAnsi="Arial" w:cs="Arial"/>
              </w:rPr>
              <w:t xml:space="preserve"> nomor </w:t>
            </w:r>
            <w:r w:rsidRPr="004372BE">
              <w:rPr>
                <w:rFonts w:ascii="Arial" w:hAnsi="Arial" w:cs="Arial"/>
                <w:lang w:val="en-US"/>
              </w:rPr>
              <w:t>82, Tambahan Lembaran Negara Republik Indonesia Nomor 5234</w:t>
            </w:r>
            <w:r w:rsidRPr="004372BE">
              <w:rPr>
                <w:rFonts w:ascii="Arial" w:hAnsi="Arial" w:cs="Arial"/>
              </w:rPr>
              <w:t>)</w:t>
            </w:r>
            <w:r w:rsidRPr="004372BE">
              <w:rPr>
                <w:rFonts w:ascii="Arial" w:hAnsi="Arial" w:cs="Arial"/>
                <w:lang w:val="en-US"/>
              </w:rPr>
              <w:t xml:space="preserve"> sebagaimana telah diubah dengan </w:t>
            </w:r>
            <w:r w:rsidRPr="004372BE">
              <w:rPr>
                <w:rFonts w:ascii="Arial" w:hAnsi="Arial" w:cs="Arial"/>
              </w:rPr>
              <w:t>Undang-undang Nomor 15 Tahun 2019 tentang perubahan atas undang-undang nomor 12 tahun 2011 tentang pembentukan peraturan perundang-undangan (</w:t>
            </w:r>
            <w:r w:rsidRPr="004372BE">
              <w:rPr>
                <w:rFonts w:ascii="Arial" w:hAnsi="Arial" w:cs="Arial"/>
                <w:lang w:val="en-US"/>
              </w:rPr>
              <w:t>L</w:t>
            </w:r>
            <w:r w:rsidRPr="004372BE">
              <w:rPr>
                <w:rFonts w:ascii="Arial" w:hAnsi="Arial" w:cs="Arial"/>
              </w:rPr>
              <w:t xml:space="preserve">embaran </w:t>
            </w:r>
            <w:r w:rsidRPr="004372BE">
              <w:rPr>
                <w:rFonts w:ascii="Arial" w:hAnsi="Arial" w:cs="Arial"/>
                <w:lang w:val="en-US"/>
              </w:rPr>
              <w:t>N</w:t>
            </w:r>
            <w:r w:rsidRPr="004372BE">
              <w:rPr>
                <w:rFonts w:ascii="Arial" w:hAnsi="Arial" w:cs="Arial"/>
              </w:rPr>
              <w:t xml:space="preserve">egara </w:t>
            </w:r>
            <w:r w:rsidRPr="004372BE">
              <w:rPr>
                <w:rFonts w:ascii="Arial" w:hAnsi="Arial" w:cs="Arial"/>
                <w:lang w:val="en-US"/>
              </w:rPr>
              <w:t>R</w:t>
            </w:r>
            <w:r w:rsidRPr="004372BE">
              <w:rPr>
                <w:rFonts w:ascii="Arial" w:hAnsi="Arial" w:cs="Arial"/>
              </w:rPr>
              <w:t xml:space="preserve">epublik </w:t>
            </w:r>
            <w:r w:rsidRPr="004372BE">
              <w:rPr>
                <w:rFonts w:ascii="Arial" w:hAnsi="Arial" w:cs="Arial"/>
                <w:lang w:val="en-US"/>
              </w:rPr>
              <w:t>I</w:t>
            </w:r>
            <w:r w:rsidRPr="004372BE">
              <w:rPr>
                <w:rFonts w:ascii="Arial" w:hAnsi="Arial" w:cs="Arial"/>
              </w:rPr>
              <w:t>ndonesia tahun 2019 nomor 183);</w:t>
            </w:r>
          </w:p>
          <w:p w14:paraId="4068D88E"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Undang-Undang Republik Indonesia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Republlik Indonesia Nomor 5679);</w:t>
            </w:r>
          </w:p>
          <w:p w14:paraId="11489AED"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Peraturan Pemerintah Republik Indonesia Nomor 8 Tahun 2008 tentang Tahapan, Tata Cara Penyusunan, Pengendalian dan Evaluasi Pelaksanaan Rencana Pembangunan Daerah (Lembaran Negara Republik Indonesia Tahun 2008 Nomor 8, Tambahan Lembaran Negara Republik Indonesia Nomor 4817);</w:t>
            </w:r>
          </w:p>
          <w:p w14:paraId="296C39AF"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Peraturan Pemerintah Nomor 12 Tahun 2019 tentang Pengelolaan Keuangan Daerah (Lembaran Negara Republik Indonesia Nomor 42, Tambahan Lembaran Negara Republik Indonesia Nomor 6322);</w:t>
            </w:r>
          </w:p>
          <w:p w14:paraId="37EDC245"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 xml:space="preserve">Peraturan Menteri Dalam Negeri Nomor </w:t>
            </w:r>
            <w:r w:rsidRPr="004372BE">
              <w:rPr>
                <w:rFonts w:ascii="Arial" w:hAnsi="Arial" w:cs="Arial"/>
                <w:lang w:val="en-US"/>
              </w:rPr>
              <w:t>80</w:t>
            </w:r>
            <w:r w:rsidRPr="004372BE">
              <w:rPr>
                <w:rFonts w:ascii="Arial" w:hAnsi="Arial" w:cs="Arial"/>
              </w:rPr>
              <w:t xml:space="preserve"> tahun 201</w:t>
            </w:r>
            <w:r w:rsidRPr="004372BE">
              <w:rPr>
                <w:rFonts w:ascii="Arial" w:hAnsi="Arial" w:cs="Arial"/>
                <w:lang w:val="en-US"/>
              </w:rPr>
              <w:t>5</w:t>
            </w:r>
            <w:r w:rsidRPr="004372BE">
              <w:rPr>
                <w:rFonts w:ascii="Arial" w:hAnsi="Arial" w:cs="Arial"/>
              </w:rPr>
              <w:t xml:space="preserve"> tentang pembentukan produk hukum daerah (Berita Negara Republik Indonesia Tahun 201</w:t>
            </w:r>
            <w:r w:rsidRPr="004372BE">
              <w:rPr>
                <w:rFonts w:ascii="Arial" w:hAnsi="Arial" w:cs="Arial"/>
                <w:lang w:val="en-US"/>
              </w:rPr>
              <w:t>5</w:t>
            </w:r>
            <w:r w:rsidRPr="004372BE">
              <w:rPr>
                <w:rFonts w:ascii="Arial" w:hAnsi="Arial" w:cs="Arial"/>
              </w:rPr>
              <w:t xml:space="preserve"> Nomor </w:t>
            </w:r>
            <w:r w:rsidRPr="004372BE">
              <w:rPr>
                <w:rFonts w:ascii="Arial" w:hAnsi="Arial" w:cs="Arial"/>
                <w:lang w:val="en-US"/>
              </w:rPr>
              <w:t>2036</w:t>
            </w:r>
            <w:r w:rsidRPr="004372BE">
              <w:rPr>
                <w:rFonts w:ascii="Arial" w:hAnsi="Arial" w:cs="Arial"/>
              </w:rPr>
              <w:t xml:space="preserve">) </w:t>
            </w:r>
            <w:proofErr w:type="spellStart"/>
            <w:r w:rsidRPr="004372BE">
              <w:rPr>
                <w:rFonts w:ascii="Arial" w:hAnsi="Arial" w:cs="Arial"/>
                <w:lang w:val="en-US"/>
              </w:rPr>
              <w:t>sebagiamana</w:t>
            </w:r>
            <w:proofErr w:type="spellEnd"/>
            <w:r w:rsidRPr="004372BE">
              <w:rPr>
                <w:rFonts w:ascii="Arial" w:hAnsi="Arial" w:cs="Arial"/>
                <w:lang w:val="en-US"/>
              </w:rPr>
              <w:t xml:space="preserve"> telah diubah dengan Peraturan Menteri Dalam Negeri Nomor 120 Tahun 2018 tentang Perubahan atas Peraturan Menteri Dalam Negeri Nomor 80 Tahun 2015 tentang </w:t>
            </w:r>
            <w:r w:rsidRPr="004372BE">
              <w:rPr>
                <w:rFonts w:ascii="Arial" w:hAnsi="Arial" w:cs="Arial"/>
              </w:rPr>
              <w:t>pembentukan produk hukum daerah (Berita Negara Republik Indonesia Tahun 201</w:t>
            </w:r>
            <w:r w:rsidRPr="004372BE">
              <w:rPr>
                <w:rFonts w:ascii="Arial" w:hAnsi="Arial" w:cs="Arial"/>
                <w:lang w:val="en-US"/>
              </w:rPr>
              <w:t>8</w:t>
            </w:r>
            <w:r w:rsidRPr="004372BE">
              <w:rPr>
                <w:rFonts w:ascii="Arial" w:hAnsi="Arial" w:cs="Arial"/>
              </w:rPr>
              <w:t xml:space="preserve"> Nomor 157;</w:t>
            </w:r>
          </w:p>
          <w:p w14:paraId="3742A6C9" w14:textId="77777777" w:rsidR="00F01BFB"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rPr>
              <w:t xml:space="preserve">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w:t>
            </w:r>
            <w:r>
              <w:rPr>
                <w:rFonts w:ascii="Arial" w:hAnsi="Arial" w:cs="Arial"/>
              </w:rPr>
              <w:t>Rencana Strategis</w:t>
            </w:r>
            <w:r w:rsidRPr="004372BE">
              <w:rPr>
                <w:rFonts w:ascii="Arial" w:hAnsi="Arial" w:cs="Arial"/>
              </w:rPr>
              <w:t xml:space="preserve"> Pemerintah Daerah (Berita Negara Republik Indonesia Tahun 2017 Nomor 1312);</w:t>
            </w:r>
          </w:p>
          <w:p w14:paraId="13053F12" w14:textId="77777777" w:rsidR="00F01BFB" w:rsidRDefault="00F01BFB">
            <w:pPr>
              <w:pStyle w:val="BodyText"/>
              <w:numPr>
                <w:ilvl w:val="3"/>
                <w:numId w:val="2"/>
              </w:numPr>
              <w:spacing w:before="60" w:after="0" w:line="276" w:lineRule="auto"/>
              <w:ind w:left="454" w:right="-108" w:hanging="454"/>
              <w:jc w:val="both"/>
              <w:rPr>
                <w:rFonts w:ascii="Arial" w:hAnsi="Arial" w:cs="Arial"/>
              </w:rPr>
            </w:pPr>
            <w:r>
              <w:rPr>
                <w:rFonts w:ascii="Arial" w:hAnsi="Arial" w:cs="Arial"/>
              </w:rPr>
              <w:t>Peraturan Menteri Dalam Negeri Nomor 130 tahun 2018 tentang kegiatan Pembangunan Sarana dan Prasarana Kelurahan dan Pemberdayaan Masyarakat di Kelurahan</w:t>
            </w:r>
          </w:p>
          <w:p w14:paraId="4B51450B" w14:textId="77777777" w:rsidR="00F01BFB" w:rsidRDefault="00F01BFB">
            <w:pPr>
              <w:pStyle w:val="BodyText"/>
              <w:numPr>
                <w:ilvl w:val="3"/>
                <w:numId w:val="2"/>
              </w:numPr>
              <w:spacing w:before="60" w:after="0" w:line="276" w:lineRule="auto"/>
              <w:ind w:left="454" w:right="-108" w:hanging="454"/>
              <w:jc w:val="both"/>
              <w:rPr>
                <w:rFonts w:ascii="Arial" w:hAnsi="Arial" w:cs="Arial"/>
              </w:rPr>
            </w:pPr>
            <w:r>
              <w:rPr>
                <w:rFonts w:ascii="Arial" w:hAnsi="Arial" w:cs="Arial"/>
              </w:rPr>
              <w:t xml:space="preserve">Peraturan Menteri Dalam Negeri Nomor 70 Tahun 2019 tentang Sistem Informasi Pemerintah Daerah </w:t>
            </w:r>
          </w:p>
          <w:p w14:paraId="07D296FC" w14:textId="77777777" w:rsidR="00F01BFB" w:rsidRDefault="00F01BFB">
            <w:pPr>
              <w:pStyle w:val="BodyText"/>
              <w:numPr>
                <w:ilvl w:val="3"/>
                <w:numId w:val="2"/>
              </w:numPr>
              <w:spacing w:before="60" w:after="0" w:line="276" w:lineRule="auto"/>
              <w:ind w:left="454" w:right="-108" w:hanging="454"/>
              <w:jc w:val="both"/>
              <w:rPr>
                <w:rFonts w:ascii="Arial" w:hAnsi="Arial" w:cs="Arial"/>
              </w:rPr>
            </w:pPr>
            <w:r>
              <w:rPr>
                <w:rFonts w:ascii="Arial" w:hAnsi="Arial" w:cs="Arial"/>
              </w:rPr>
              <w:t>Peraturan Menteri Dalam Negeri Nomor 90 tahun 2019 tentang Klasifikasi, Kodefikasi, Nomenklatur Perencanaan Pembangunan dan Keuangan Daerah</w:t>
            </w:r>
          </w:p>
          <w:p w14:paraId="34F6E8CF"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Pr>
                <w:rFonts w:ascii="Arial" w:hAnsi="Arial" w:cs="Arial"/>
              </w:rPr>
              <w:lastRenderedPageBreak/>
              <w:t>Instruksi Menteri Dalam Negeri Nomor 2 Tahun 2025 tentang Pedoman Penyusunan Rencana Pembangunan Jangka Panjang Menengah Daerah dan Rencana Strategis Perangkat Daerah Tahun 2025-2029</w:t>
            </w:r>
          </w:p>
          <w:p w14:paraId="7F4E2DEE" w14:textId="77777777" w:rsidR="00F01BFB" w:rsidRPr="00CC6787" w:rsidRDefault="00F01BFB">
            <w:pPr>
              <w:pStyle w:val="BodyText"/>
              <w:numPr>
                <w:ilvl w:val="3"/>
                <w:numId w:val="2"/>
              </w:numPr>
              <w:spacing w:before="60" w:after="0" w:line="276" w:lineRule="auto"/>
              <w:ind w:left="454" w:right="-108" w:hanging="454"/>
              <w:jc w:val="both"/>
              <w:rPr>
                <w:rFonts w:ascii="Arial" w:hAnsi="Arial" w:cs="Arial"/>
              </w:rPr>
            </w:pPr>
            <w:r w:rsidRPr="004372BE">
              <w:rPr>
                <w:rFonts w:ascii="Arial" w:hAnsi="Arial" w:cs="Arial"/>
                <w:lang w:val="en-US"/>
              </w:rPr>
              <w:t xml:space="preserve">Peraturan Daerah Kabupaten Tanjung Jabung Barat nomor 8 tahun 2008 Tentang Pembentukan Kecamatan </w:t>
            </w:r>
            <w:r w:rsidRPr="004372BE">
              <w:rPr>
                <w:rFonts w:ascii="Arial" w:hAnsi="Arial" w:cs="Arial"/>
              </w:rPr>
              <w:t>Tebing Tinggi</w:t>
            </w:r>
            <w:r w:rsidRPr="004372BE">
              <w:rPr>
                <w:rFonts w:ascii="Arial" w:hAnsi="Arial" w:cs="Arial"/>
                <w:lang w:val="en-US"/>
              </w:rPr>
              <w:t xml:space="preserve">, Kecamatan Batang Asam, Kecamatan Bram </w:t>
            </w:r>
            <w:proofErr w:type="spellStart"/>
            <w:r w:rsidRPr="004372BE">
              <w:rPr>
                <w:rFonts w:ascii="Arial" w:hAnsi="Arial" w:cs="Arial"/>
                <w:lang w:val="en-US"/>
              </w:rPr>
              <w:t>Itam</w:t>
            </w:r>
            <w:proofErr w:type="spellEnd"/>
            <w:r w:rsidRPr="004372BE">
              <w:rPr>
                <w:rFonts w:ascii="Arial" w:hAnsi="Arial" w:cs="Arial"/>
                <w:lang w:val="en-US"/>
              </w:rPr>
              <w:t xml:space="preserve">, Kecamatan Kuala Betara dan Kecamatan </w:t>
            </w:r>
            <w:proofErr w:type="spellStart"/>
            <w:r w:rsidRPr="004372BE">
              <w:rPr>
                <w:rFonts w:ascii="Arial" w:hAnsi="Arial" w:cs="Arial"/>
                <w:lang w:val="en-US"/>
              </w:rPr>
              <w:t>Senyerang</w:t>
            </w:r>
            <w:proofErr w:type="spellEnd"/>
            <w:r w:rsidRPr="004372BE">
              <w:rPr>
                <w:rFonts w:ascii="Arial" w:hAnsi="Arial" w:cs="Arial"/>
                <w:lang w:val="en-US"/>
              </w:rPr>
              <w:t xml:space="preserve"> serta Pembentukan Desa dan Kelurahan dalam Kabupaten Tanjung Jabung Barat (Lembaran Daerah Kabupaten Tanjung Jabung Barat Tahun 2008 Nomor 8)</w:t>
            </w:r>
          </w:p>
          <w:p w14:paraId="7544F067" w14:textId="77777777" w:rsidR="00F01BFB" w:rsidRPr="00F13CAE" w:rsidRDefault="00F01BFB">
            <w:pPr>
              <w:pStyle w:val="BodyText"/>
              <w:numPr>
                <w:ilvl w:val="3"/>
                <w:numId w:val="2"/>
              </w:numPr>
              <w:spacing w:before="60" w:after="0" w:line="276" w:lineRule="auto"/>
              <w:ind w:left="454" w:right="-108" w:hanging="454"/>
              <w:jc w:val="both"/>
              <w:rPr>
                <w:rFonts w:ascii="Arial" w:hAnsi="Arial" w:cs="Arial"/>
              </w:rPr>
            </w:pPr>
            <w:proofErr w:type="gramStart"/>
            <w:r>
              <w:rPr>
                <w:rFonts w:ascii="Arial" w:hAnsi="Arial" w:cs="Arial"/>
                <w:lang w:val="en-US"/>
              </w:rPr>
              <w:t>Peraturan  Daerah</w:t>
            </w:r>
            <w:proofErr w:type="gramEnd"/>
            <w:r>
              <w:rPr>
                <w:rFonts w:ascii="Arial" w:hAnsi="Arial" w:cs="Arial"/>
                <w:lang w:val="en-US"/>
              </w:rPr>
              <w:t xml:space="preserve"> Kabupaten Tanjung Jabung Barat Nomor 5 Tahun 2021 tentang Perubahan Kedua atas Peraturan Daerah Nomor 6 Tahun 2016 tentang Pembentukan dan Susunan Perangkat Daerah pada BAB II Pasal 2 Kecamatan terdiri dari 13 Kecamatan Tipe A</w:t>
            </w:r>
          </w:p>
          <w:p w14:paraId="70C7A3D0" w14:textId="77777777" w:rsidR="00F01BFB" w:rsidRPr="00F13CAE" w:rsidRDefault="00F01BFB">
            <w:pPr>
              <w:pStyle w:val="BodyText"/>
              <w:numPr>
                <w:ilvl w:val="3"/>
                <w:numId w:val="2"/>
              </w:numPr>
              <w:spacing w:before="60" w:after="0" w:line="276" w:lineRule="auto"/>
              <w:ind w:left="454" w:right="-108" w:hanging="454"/>
              <w:jc w:val="both"/>
              <w:rPr>
                <w:rFonts w:ascii="Arial" w:hAnsi="Arial" w:cs="Arial"/>
              </w:rPr>
            </w:pPr>
            <w:r>
              <w:rPr>
                <w:rFonts w:ascii="Arial" w:hAnsi="Arial" w:cs="Arial"/>
                <w:lang w:val="en-US"/>
              </w:rPr>
              <w:t>Peraturan Daerah Kabupaten Tanjung Jabung Barat Nomor 3 Tahun 2025-2029 tentang Rencana Tata Ruang Wilayah Kabupaten Tanjung Jabung Barat Tahun 2025-2029 Nomor 3)</w:t>
            </w:r>
          </w:p>
          <w:p w14:paraId="35E46144" w14:textId="77777777" w:rsidR="00F01BFB" w:rsidRPr="004372BE" w:rsidRDefault="00F01BFB">
            <w:pPr>
              <w:pStyle w:val="BodyText"/>
              <w:numPr>
                <w:ilvl w:val="3"/>
                <w:numId w:val="2"/>
              </w:numPr>
              <w:spacing w:before="60" w:after="0" w:line="276" w:lineRule="auto"/>
              <w:ind w:left="454" w:right="-108" w:hanging="454"/>
              <w:jc w:val="both"/>
              <w:rPr>
                <w:rFonts w:ascii="Arial" w:hAnsi="Arial" w:cs="Arial"/>
              </w:rPr>
            </w:pPr>
            <w:r>
              <w:rPr>
                <w:rFonts w:ascii="Arial" w:hAnsi="Arial" w:cs="Arial"/>
                <w:lang w:val="en-US"/>
              </w:rPr>
              <w:t>Peraturan Daerah Kabupaten Tanjung Jabung Barat Nomor 11 Tahun 2025-2029 tentang Rencana Pembangunan Jangka Panjang Daerah (RPJPD) Kabupaten Tanjung Jabung Barat Tahun 2025-2045.</w:t>
            </w:r>
          </w:p>
          <w:p w14:paraId="76167627" w14:textId="77777777" w:rsidR="002F1F3E" w:rsidRDefault="002F1F3E" w:rsidP="00CB6B31">
            <w:pPr>
              <w:pStyle w:val="BodyText"/>
              <w:spacing w:before="60" w:line="276" w:lineRule="auto"/>
              <w:ind w:right="-108"/>
              <w:rPr>
                <w:rFonts w:ascii="Arial" w:hAnsi="Arial" w:cs="Arial"/>
              </w:rPr>
            </w:pPr>
          </w:p>
          <w:p w14:paraId="15744D8A" w14:textId="77777777" w:rsidR="002F1F3E" w:rsidRPr="004372BE" w:rsidRDefault="002F1F3E" w:rsidP="00CB6B31">
            <w:pPr>
              <w:pStyle w:val="BodyText"/>
              <w:spacing w:before="60" w:line="276" w:lineRule="auto"/>
              <w:ind w:right="-108"/>
              <w:rPr>
                <w:rFonts w:ascii="Arial" w:hAnsi="Arial" w:cs="Arial"/>
              </w:rPr>
            </w:pPr>
          </w:p>
        </w:tc>
      </w:tr>
      <w:tr w:rsidR="00F01BFB" w:rsidRPr="004372BE" w14:paraId="29FB2D35" w14:textId="77777777" w:rsidTr="00F01BFB">
        <w:tc>
          <w:tcPr>
            <w:tcW w:w="10206" w:type="dxa"/>
            <w:gridSpan w:val="6"/>
          </w:tcPr>
          <w:p w14:paraId="3E2EF1B3" w14:textId="26DE042A" w:rsidR="00F01BFB" w:rsidRPr="004372BE" w:rsidRDefault="00F01BFB" w:rsidP="00F01BFB">
            <w:pPr>
              <w:pStyle w:val="BodyText"/>
              <w:tabs>
                <w:tab w:val="left" w:pos="1540"/>
                <w:tab w:val="left" w:pos="1800"/>
                <w:tab w:val="left" w:pos="2160"/>
              </w:tabs>
              <w:spacing w:line="276" w:lineRule="auto"/>
              <w:jc w:val="center"/>
              <w:rPr>
                <w:rFonts w:ascii="Arial" w:hAnsi="Arial" w:cs="Arial"/>
                <w:bCs/>
                <w:lang w:val="en-US"/>
              </w:rPr>
            </w:pPr>
            <w:r w:rsidRPr="004372BE">
              <w:rPr>
                <w:rFonts w:ascii="Arial" w:hAnsi="Arial" w:cs="Arial"/>
                <w:bCs/>
              </w:rPr>
              <w:lastRenderedPageBreak/>
              <w:t>MEMUTUSKAN :</w:t>
            </w:r>
          </w:p>
        </w:tc>
      </w:tr>
      <w:tr w:rsidR="00F01BFB" w:rsidRPr="004372BE" w14:paraId="20D44436" w14:textId="77777777" w:rsidTr="00F01BFB">
        <w:tc>
          <w:tcPr>
            <w:tcW w:w="1809" w:type="dxa"/>
          </w:tcPr>
          <w:p w14:paraId="2402012E" w14:textId="77777777" w:rsidR="00F01BFB" w:rsidRPr="004372BE" w:rsidRDefault="00F01BFB" w:rsidP="00CB6B31">
            <w:pPr>
              <w:spacing w:line="276" w:lineRule="auto"/>
              <w:rPr>
                <w:rFonts w:ascii="Arial" w:hAnsi="Arial" w:cs="Arial"/>
              </w:rPr>
            </w:pPr>
            <w:r w:rsidRPr="004372BE">
              <w:rPr>
                <w:rFonts w:ascii="Arial" w:hAnsi="Arial" w:cs="Arial"/>
              </w:rPr>
              <w:t>Menetapkan</w:t>
            </w:r>
          </w:p>
        </w:tc>
        <w:tc>
          <w:tcPr>
            <w:tcW w:w="293" w:type="dxa"/>
          </w:tcPr>
          <w:p w14:paraId="7BF3FAA7" w14:textId="77777777" w:rsidR="00F01BFB" w:rsidRPr="004372BE" w:rsidRDefault="00F01BFB" w:rsidP="00CB6B31">
            <w:pPr>
              <w:spacing w:line="276" w:lineRule="auto"/>
              <w:jc w:val="center"/>
              <w:rPr>
                <w:rFonts w:ascii="Arial" w:hAnsi="Arial" w:cs="Arial"/>
              </w:rPr>
            </w:pPr>
            <w:r w:rsidRPr="004372BE">
              <w:rPr>
                <w:rFonts w:ascii="Arial" w:hAnsi="Arial" w:cs="Arial"/>
              </w:rPr>
              <w:t>:</w:t>
            </w:r>
          </w:p>
        </w:tc>
        <w:tc>
          <w:tcPr>
            <w:tcW w:w="8104" w:type="dxa"/>
            <w:gridSpan w:val="4"/>
          </w:tcPr>
          <w:p w14:paraId="59E3DAAB" w14:textId="77777777" w:rsidR="00F01BFB" w:rsidRPr="004372BE" w:rsidRDefault="00F01BFB" w:rsidP="00CB6B31">
            <w:pPr>
              <w:pStyle w:val="BodyText"/>
              <w:spacing w:before="60" w:line="276" w:lineRule="auto"/>
              <w:ind w:left="456"/>
              <w:rPr>
                <w:rFonts w:ascii="Arial" w:hAnsi="Arial" w:cs="Arial"/>
                <w:lang w:val="en-US"/>
              </w:rPr>
            </w:pPr>
          </w:p>
          <w:p w14:paraId="1548B1A8" w14:textId="77777777" w:rsidR="00F01BFB" w:rsidRPr="004372BE" w:rsidRDefault="00F01BFB" w:rsidP="00CB6B31">
            <w:pPr>
              <w:pStyle w:val="BodyText"/>
              <w:spacing w:line="276" w:lineRule="auto"/>
              <w:ind w:left="454"/>
              <w:rPr>
                <w:rFonts w:ascii="Arial" w:hAnsi="Arial" w:cs="Arial"/>
                <w:lang w:val="en-US"/>
              </w:rPr>
            </w:pPr>
          </w:p>
        </w:tc>
      </w:tr>
      <w:tr w:rsidR="00F01BFB" w:rsidRPr="004372BE" w14:paraId="457BACA3" w14:textId="77777777" w:rsidTr="00F01BFB">
        <w:tc>
          <w:tcPr>
            <w:tcW w:w="1809" w:type="dxa"/>
          </w:tcPr>
          <w:p w14:paraId="0A499EB7" w14:textId="77777777" w:rsidR="00F01BFB" w:rsidRPr="004372BE" w:rsidRDefault="00F01BFB" w:rsidP="00CB6B31">
            <w:pPr>
              <w:spacing w:line="276" w:lineRule="auto"/>
              <w:rPr>
                <w:rFonts w:ascii="Arial" w:hAnsi="Arial" w:cs="Arial"/>
              </w:rPr>
            </w:pPr>
            <w:r w:rsidRPr="004372BE">
              <w:rPr>
                <w:rFonts w:ascii="Arial" w:hAnsi="Arial" w:cs="Arial"/>
              </w:rPr>
              <w:t>KESATU</w:t>
            </w:r>
          </w:p>
        </w:tc>
        <w:tc>
          <w:tcPr>
            <w:tcW w:w="293" w:type="dxa"/>
          </w:tcPr>
          <w:p w14:paraId="455A96D1" w14:textId="77777777" w:rsidR="00F01BFB" w:rsidRPr="004372BE" w:rsidRDefault="00F01BFB" w:rsidP="00CB6B31">
            <w:pPr>
              <w:spacing w:line="276" w:lineRule="auto"/>
              <w:jc w:val="center"/>
              <w:rPr>
                <w:rFonts w:ascii="Arial" w:hAnsi="Arial" w:cs="Arial"/>
              </w:rPr>
            </w:pPr>
            <w:r w:rsidRPr="004372BE">
              <w:rPr>
                <w:rFonts w:ascii="Arial" w:hAnsi="Arial" w:cs="Arial"/>
              </w:rPr>
              <w:t>:</w:t>
            </w:r>
          </w:p>
        </w:tc>
        <w:tc>
          <w:tcPr>
            <w:tcW w:w="8104" w:type="dxa"/>
            <w:gridSpan w:val="4"/>
          </w:tcPr>
          <w:p w14:paraId="3F589C94" w14:textId="487DCEE7" w:rsidR="00F01BFB" w:rsidRPr="004372BE" w:rsidRDefault="00F01BFB" w:rsidP="00CB6B31">
            <w:pPr>
              <w:pStyle w:val="BodyText"/>
              <w:spacing w:before="60" w:line="276" w:lineRule="auto"/>
              <w:ind w:left="25" w:right="-108" w:hanging="25"/>
              <w:rPr>
                <w:rFonts w:ascii="Arial" w:hAnsi="Arial" w:cs="Arial"/>
              </w:rPr>
            </w:pPr>
            <w:r w:rsidRPr="004372BE">
              <w:rPr>
                <w:rFonts w:ascii="Arial" w:hAnsi="Arial" w:cs="Arial"/>
              </w:rPr>
              <w:t xml:space="preserve">Tim Penyusun Rencana </w:t>
            </w:r>
            <w:r>
              <w:rPr>
                <w:rFonts w:ascii="Arial" w:hAnsi="Arial" w:cs="Arial"/>
              </w:rPr>
              <w:t>Strategis</w:t>
            </w:r>
            <w:r w:rsidRPr="004372BE">
              <w:rPr>
                <w:rFonts w:ascii="Arial" w:hAnsi="Arial" w:cs="Arial"/>
                <w:lang w:val="en-US"/>
              </w:rPr>
              <w:t xml:space="preserve"> Kecamatan </w:t>
            </w:r>
            <w:r w:rsidR="00E80454">
              <w:rPr>
                <w:rFonts w:ascii="Arial" w:hAnsi="Arial" w:cs="Arial"/>
                <w:lang w:val="en-US"/>
              </w:rPr>
              <w:t xml:space="preserve">Batang Asam </w:t>
            </w:r>
            <w:r w:rsidRPr="004372BE">
              <w:rPr>
                <w:rFonts w:ascii="Arial" w:hAnsi="Arial" w:cs="Arial"/>
              </w:rPr>
              <w:t>Kabupaten Tanjung Jabung Barat Tahun 20</w:t>
            </w:r>
            <w:r w:rsidRPr="004372BE">
              <w:rPr>
                <w:rFonts w:ascii="Arial" w:hAnsi="Arial" w:cs="Arial"/>
                <w:lang w:val="en-US"/>
              </w:rPr>
              <w:t>2</w:t>
            </w:r>
            <w:r>
              <w:rPr>
                <w:rFonts w:ascii="Arial" w:hAnsi="Arial" w:cs="Arial"/>
                <w:lang w:val="en-US"/>
              </w:rPr>
              <w:t>5-2029</w:t>
            </w:r>
            <w:r w:rsidRPr="004372BE">
              <w:rPr>
                <w:rFonts w:ascii="Arial" w:hAnsi="Arial" w:cs="Arial"/>
                <w:lang w:val="en-US"/>
              </w:rPr>
              <w:t xml:space="preserve">  </w:t>
            </w:r>
            <w:r w:rsidRPr="004372BE">
              <w:rPr>
                <w:rFonts w:ascii="Arial" w:hAnsi="Arial" w:cs="Arial"/>
              </w:rPr>
              <w:t xml:space="preserve">dengan susunan personalia </w:t>
            </w:r>
            <w:r w:rsidRPr="004372BE">
              <w:rPr>
                <w:rFonts w:ascii="Arial" w:hAnsi="Arial" w:cs="Arial"/>
                <w:lang w:val="en-US"/>
              </w:rPr>
              <w:t>sebagai berikut:</w:t>
            </w:r>
          </w:p>
        </w:tc>
      </w:tr>
      <w:tr w:rsidR="00F01BFB" w:rsidRPr="004372BE" w14:paraId="71DDCDB0" w14:textId="77777777" w:rsidTr="00F01BFB">
        <w:tc>
          <w:tcPr>
            <w:tcW w:w="1809" w:type="dxa"/>
          </w:tcPr>
          <w:p w14:paraId="349ABF02" w14:textId="77777777" w:rsidR="00F01BFB" w:rsidRPr="004372BE" w:rsidRDefault="00F01BFB" w:rsidP="00CB6B31">
            <w:pPr>
              <w:spacing w:line="276" w:lineRule="auto"/>
              <w:rPr>
                <w:rFonts w:ascii="Arial" w:hAnsi="Arial" w:cs="Arial"/>
              </w:rPr>
            </w:pPr>
          </w:p>
        </w:tc>
        <w:tc>
          <w:tcPr>
            <w:tcW w:w="293" w:type="dxa"/>
          </w:tcPr>
          <w:p w14:paraId="2F9E88BE" w14:textId="77777777" w:rsidR="00F01BFB" w:rsidRPr="004372BE" w:rsidRDefault="00F01BFB" w:rsidP="00CB6B31">
            <w:pPr>
              <w:spacing w:line="276" w:lineRule="auto"/>
              <w:jc w:val="center"/>
              <w:rPr>
                <w:rFonts w:ascii="Arial" w:hAnsi="Arial" w:cs="Arial"/>
              </w:rPr>
            </w:pPr>
          </w:p>
        </w:tc>
        <w:tc>
          <w:tcPr>
            <w:tcW w:w="456" w:type="dxa"/>
          </w:tcPr>
          <w:p w14:paraId="6FF0B2C5" w14:textId="77777777" w:rsidR="00F01BFB" w:rsidRPr="004372BE" w:rsidRDefault="00F01BFB">
            <w:pPr>
              <w:pStyle w:val="BodyText"/>
              <w:numPr>
                <w:ilvl w:val="0"/>
                <w:numId w:val="1"/>
              </w:numPr>
              <w:spacing w:after="0" w:line="276" w:lineRule="auto"/>
              <w:ind w:right="-108"/>
              <w:rPr>
                <w:rFonts w:ascii="Arial" w:hAnsi="Arial" w:cs="Arial"/>
              </w:rPr>
            </w:pPr>
          </w:p>
        </w:tc>
        <w:tc>
          <w:tcPr>
            <w:tcW w:w="2370" w:type="dxa"/>
          </w:tcPr>
          <w:p w14:paraId="00070FEE" w14:textId="77777777" w:rsidR="00F01BFB" w:rsidRPr="004372BE" w:rsidRDefault="00F01BFB" w:rsidP="00CB6B31">
            <w:pPr>
              <w:pStyle w:val="BodyText"/>
              <w:spacing w:line="276" w:lineRule="auto"/>
              <w:ind w:right="-108"/>
              <w:rPr>
                <w:rFonts w:ascii="Arial" w:hAnsi="Arial" w:cs="Arial"/>
                <w:lang w:val="en-US"/>
              </w:rPr>
            </w:pPr>
            <w:r w:rsidRPr="004372BE">
              <w:rPr>
                <w:rFonts w:ascii="Arial" w:hAnsi="Arial" w:cs="Arial"/>
                <w:lang w:val="en-US"/>
              </w:rPr>
              <w:t>Penanggung jawab</w:t>
            </w:r>
          </w:p>
        </w:tc>
        <w:tc>
          <w:tcPr>
            <w:tcW w:w="284" w:type="dxa"/>
          </w:tcPr>
          <w:p w14:paraId="29FAC15A" w14:textId="77777777" w:rsidR="00F01BFB" w:rsidRPr="004372BE" w:rsidRDefault="00F01BFB" w:rsidP="00CB6B31">
            <w:pPr>
              <w:pStyle w:val="BodyText"/>
              <w:spacing w:line="276" w:lineRule="auto"/>
              <w:ind w:right="-108"/>
              <w:rPr>
                <w:rFonts w:ascii="Arial" w:hAnsi="Arial" w:cs="Arial"/>
              </w:rPr>
            </w:pPr>
            <w:r w:rsidRPr="004372BE">
              <w:rPr>
                <w:rFonts w:ascii="Arial" w:hAnsi="Arial" w:cs="Arial"/>
              </w:rPr>
              <w:t>:</w:t>
            </w:r>
          </w:p>
        </w:tc>
        <w:tc>
          <w:tcPr>
            <w:tcW w:w="4994" w:type="dxa"/>
          </w:tcPr>
          <w:p w14:paraId="13D873C3" w14:textId="6A977470" w:rsidR="00F01BFB" w:rsidRPr="004372BE" w:rsidRDefault="00F01BFB" w:rsidP="00CB6B31">
            <w:pPr>
              <w:pStyle w:val="BodyText"/>
              <w:spacing w:line="276" w:lineRule="auto"/>
              <w:ind w:right="-108"/>
              <w:rPr>
                <w:rFonts w:ascii="Arial" w:hAnsi="Arial" w:cs="Arial"/>
                <w:lang w:val="en-US"/>
              </w:rPr>
            </w:pPr>
            <w:r w:rsidRPr="004372BE">
              <w:rPr>
                <w:rFonts w:ascii="Arial" w:hAnsi="Arial" w:cs="Arial"/>
                <w:lang w:val="en-US"/>
              </w:rPr>
              <w:t xml:space="preserve">Camat </w:t>
            </w:r>
            <w:r w:rsidR="00E80454">
              <w:rPr>
                <w:rFonts w:ascii="Arial" w:hAnsi="Arial" w:cs="Arial"/>
                <w:lang w:val="en-US"/>
              </w:rPr>
              <w:t>Batang Asam</w:t>
            </w:r>
            <w:r w:rsidRPr="004372BE">
              <w:rPr>
                <w:rFonts w:ascii="Arial" w:hAnsi="Arial" w:cs="Arial"/>
                <w:lang w:val="en-US"/>
              </w:rPr>
              <w:t xml:space="preserve"> Kabupaten Tanjung Jabung Barat</w:t>
            </w:r>
          </w:p>
        </w:tc>
      </w:tr>
      <w:tr w:rsidR="00F01BFB" w:rsidRPr="004372BE" w14:paraId="03502CCD" w14:textId="77777777" w:rsidTr="00F01BFB">
        <w:tc>
          <w:tcPr>
            <w:tcW w:w="1809" w:type="dxa"/>
          </w:tcPr>
          <w:p w14:paraId="6528CE93" w14:textId="77777777" w:rsidR="00F01BFB" w:rsidRPr="004372BE" w:rsidRDefault="00F01BFB" w:rsidP="00CB6B31">
            <w:pPr>
              <w:spacing w:line="276" w:lineRule="auto"/>
              <w:rPr>
                <w:rFonts w:ascii="Arial" w:hAnsi="Arial" w:cs="Arial"/>
              </w:rPr>
            </w:pPr>
          </w:p>
        </w:tc>
        <w:tc>
          <w:tcPr>
            <w:tcW w:w="293" w:type="dxa"/>
          </w:tcPr>
          <w:p w14:paraId="6989BE22" w14:textId="77777777" w:rsidR="00F01BFB" w:rsidRPr="004372BE" w:rsidRDefault="00F01BFB" w:rsidP="00CB6B31">
            <w:pPr>
              <w:spacing w:line="276" w:lineRule="auto"/>
              <w:jc w:val="center"/>
              <w:rPr>
                <w:rFonts w:ascii="Arial" w:hAnsi="Arial" w:cs="Arial"/>
              </w:rPr>
            </w:pPr>
          </w:p>
        </w:tc>
        <w:tc>
          <w:tcPr>
            <w:tcW w:w="456" w:type="dxa"/>
          </w:tcPr>
          <w:p w14:paraId="64500B4C" w14:textId="77777777" w:rsidR="00F01BFB" w:rsidRPr="004372BE" w:rsidRDefault="00F01BFB">
            <w:pPr>
              <w:pStyle w:val="BodyText"/>
              <w:numPr>
                <w:ilvl w:val="0"/>
                <w:numId w:val="1"/>
              </w:numPr>
              <w:spacing w:after="0" w:line="276" w:lineRule="auto"/>
              <w:ind w:right="-108"/>
              <w:rPr>
                <w:rFonts w:ascii="Arial" w:hAnsi="Arial" w:cs="Arial"/>
              </w:rPr>
            </w:pPr>
          </w:p>
        </w:tc>
        <w:tc>
          <w:tcPr>
            <w:tcW w:w="2370" w:type="dxa"/>
          </w:tcPr>
          <w:p w14:paraId="6DCE407E" w14:textId="77777777" w:rsidR="00F01BFB" w:rsidRPr="004372BE" w:rsidRDefault="00F01BFB" w:rsidP="00CB6B31">
            <w:pPr>
              <w:pStyle w:val="BodyText"/>
              <w:spacing w:line="276" w:lineRule="auto"/>
              <w:ind w:right="-108"/>
              <w:rPr>
                <w:rFonts w:ascii="Arial" w:hAnsi="Arial" w:cs="Arial"/>
                <w:lang w:val="en-US"/>
              </w:rPr>
            </w:pPr>
            <w:r w:rsidRPr="004372BE">
              <w:rPr>
                <w:rFonts w:ascii="Arial" w:hAnsi="Arial" w:cs="Arial"/>
                <w:lang w:val="en-US"/>
              </w:rPr>
              <w:t>Ketua</w:t>
            </w:r>
          </w:p>
        </w:tc>
        <w:tc>
          <w:tcPr>
            <w:tcW w:w="284" w:type="dxa"/>
          </w:tcPr>
          <w:p w14:paraId="1C8D1278" w14:textId="77777777" w:rsidR="00F01BFB" w:rsidRPr="004372BE" w:rsidRDefault="00F01BFB" w:rsidP="00CB6B31">
            <w:pPr>
              <w:pStyle w:val="BodyText"/>
              <w:spacing w:line="276" w:lineRule="auto"/>
              <w:ind w:right="-108"/>
              <w:rPr>
                <w:rFonts w:ascii="Arial" w:hAnsi="Arial" w:cs="Arial"/>
              </w:rPr>
            </w:pPr>
            <w:r w:rsidRPr="004372BE">
              <w:rPr>
                <w:rFonts w:ascii="Arial" w:hAnsi="Arial" w:cs="Arial"/>
              </w:rPr>
              <w:t>:</w:t>
            </w:r>
          </w:p>
        </w:tc>
        <w:tc>
          <w:tcPr>
            <w:tcW w:w="4994" w:type="dxa"/>
          </w:tcPr>
          <w:p w14:paraId="6B0A4043" w14:textId="652B21AE" w:rsidR="00F01BFB" w:rsidRPr="004372BE" w:rsidRDefault="00F01BFB" w:rsidP="00CB6B31">
            <w:pPr>
              <w:pStyle w:val="BodyText"/>
              <w:spacing w:line="276" w:lineRule="auto"/>
              <w:ind w:right="-108"/>
              <w:rPr>
                <w:rFonts w:ascii="Arial" w:hAnsi="Arial" w:cs="Arial"/>
              </w:rPr>
            </w:pPr>
            <w:r w:rsidRPr="004372BE">
              <w:rPr>
                <w:rFonts w:ascii="Arial" w:hAnsi="Arial" w:cs="Arial"/>
                <w:lang w:val="en-US"/>
              </w:rPr>
              <w:t xml:space="preserve">Sekretaris Camat Kantor Kecamatan </w:t>
            </w:r>
            <w:r w:rsidR="00E80454">
              <w:rPr>
                <w:rFonts w:ascii="Arial" w:hAnsi="Arial" w:cs="Arial"/>
                <w:lang w:val="en-US"/>
              </w:rPr>
              <w:t xml:space="preserve">Batang Asam </w:t>
            </w:r>
            <w:r w:rsidRPr="004372BE">
              <w:rPr>
                <w:rFonts w:ascii="Arial" w:hAnsi="Arial" w:cs="Arial"/>
                <w:lang w:val="en-US"/>
              </w:rPr>
              <w:t xml:space="preserve">Kabupaten Tanjung Jabung Barat </w:t>
            </w:r>
          </w:p>
        </w:tc>
      </w:tr>
      <w:tr w:rsidR="00F01BFB" w:rsidRPr="004372BE" w14:paraId="71FC1FDC" w14:textId="77777777" w:rsidTr="00F01BFB">
        <w:tc>
          <w:tcPr>
            <w:tcW w:w="1809" w:type="dxa"/>
          </w:tcPr>
          <w:p w14:paraId="35D35BA9" w14:textId="77777777" w:rsidR="00F01BFB" w:rsidRPr="004372BE" w:rsidRDefault="00F01BFB" w:rsidP="00CB6B31">
            <w:pPr>
              <w:spacing w:line="276" w:lineRule="auto"/>
              <w:rPr>
                <w:rFonts w:ascii="Arial" w:hAnsi="Arial" w:cs="Arial"/>
              </w:rPr>
            </w:pPr>
          </w:p>
        </w:tc>
        <w:tc>
          <w:tcPr>
            <w:tcW w:w="293" w:type="dxa"/>
          </w:tcPr>
          <w:p w14:paraId="08703C2A" w14:textId="77777777" w:rsidR="00F01BFB" w:rsidRPr="004372BE" w:rsidRDefault="00F01BFB" w:rsidP="00CB6B31">
            <w:pPr>
              <w:spacing w:line="276" w:lineRule="auto"/>
              <w:jc w:val="center"/>
              <w:rPr>
                <w:rFonts w:ascii="Arial" w:hAnsi="Arial" w:cs="Arial"/>
              </w:rPr>
            </w:pPr>
          </w:p>
        </w:tc>
        <w:tc>
          <w:tcPr>
            <w:tcW w:w="456" w:type="dxa"/>
          </w:tcPr>
          <w:p w14:paraId="54C0D29A" w14:textId="77777777" w:rsidR="00F01BFB" w:rsidRPr="004372BE" w:rsidRDefault="00F01BFB">
            <w:pPr>
              <w:pStyle w:val="BodyText"/>
              <w:numPr>
                <w:ilvl w:val="0"/>
                <w:numId w:val="1"/>
              </w:numPr>
              <w:spacing w:after="0" w:line="276" w:lineRule="auto"/>
              <w:ind w:right="-108"/>
              <w:rPr>
                <w:rFonts w:ascii="Arial" w:hAnsi="Arial" w:cs="Arial"/>
                <w:lang w:val="en-US"/>
              </w:rPr>
            </w:pPr>
          </w:p>
        </w:tc>
        <w:tc>
          <w:tcPr>
            <w:tcW w:w="2370" w:type="dxa"/>
          </w:tcPr>
          <w:p w14:paraId="045C3265" w14:textId="77777777" w:rsidR="00F01BFB" w:rsidRPr="004372BE" w:rsidRDefault="00F01BFB" w:rsidP="00CB6B31">
            <w:pPr>
              <w:pStyle w:val="BodyText"/>
              <w:spacing w:line="276" w:lineRule="auto"/>
              <w:ind w:right="-108"/>
              <w:rPr>
                <w:rFonts w:ascii="Arial" w:hAnsi="Arial" w:cs="Arial"/>
                <w:lang w:val="en-US"/>
              </w:rPr>
            </w:pPr>
            <w:r w:rsidRPr="004372BE">
              <w:rPr>
                <w:rFonts w:ascii="Arial" w:hAnsi="Arial" w:cs="Arial"/>
                <w:lang w:val="en-US"/>
              </w:rPr>
              <w:t>Anggota</w:t>
            </w:r>
          </w:p>
        </w:tc>
        <w:tc>
          <w:tcPr>
            <w:tcW w:w="284" w:type="dxa"/>
          </w:tcPr>
          <w:p w14:paraId="6005F500" w14:textId="77777777" w:rsidR="00F01BFB" w:rsidRPr="004372BE" w:rsidRDefault="00F01BFB" w:rsidP="00CB6B31">
            <w:pPr>
              <w:pStyle w:val="BodyText"/>
              <w:spacing w:line="276" w:lineRule="auto"/>
              <w:ind w:right="-108"/>
              <w:rPr>
                <w:rFonts w:ascii="Arial" w:hAnsi="Arial" w:cs="Arial"/>
              </w:rPr>
            </w:pPr>
            <w:r w:rsidRPr="004372BE">
              <w:rPr>
                <w:rFonts w:ascii="Arial" w:hAnsi="Arial" w:cs="Arial"/>
              </w:rPr>
              <w:t>:</w:t>
            </w:r>
          </w:p>
        </w:tc>
        <w:tc>
          <w:tcPr>
            <w:tcW w:w="4994" w:type="dxa"/>
          </w:tcPr>
          <w:p w14:paraId="5F94F690" w14:textId="2C5E89F6" w:rsidR="00F01BFB" w:rsidRPr="004372BE" w:rsidRDefault="00F01BFB">
            <w:pPr>
              <w:pStyle w:val="BodyText"/>
              <w:numPr>
                <w:ilvl w:val="0"/>
                <w:numId w:val="3"/>
              </w:numPr>
              <w:spacing w:after="0" w:line="276" w:lineRule="auto"/>
              <w:ind w:left="459" w:right="-108" w:hanging="502"/>
              <w:jc w:val="both"/>
              <w:rPr>
                <w:rFonts w:ascii="Arial" w:hAnsi="Arial" w:cs="Arial"/>
              </w:rPr>
            </w:pPr>
            <w:r w:rsidRPr="004372BE">
              <w:rPr>
                <w:rFonts w:ascii="Arial" w:hAnsi="Arial" w:cs="Arial"/>
                <w:lang w:val="en-US"/>
              </w:rPr>
              <w:t xml:space="preserve">Kepala Seksi Pemberdayaan Masyarakat Desa dan Kelurahan Kantor Kecamatan </w:t>
            </w:r>
            <w:r w:rsidR="00E80454">
              <w:rPr>
                <w:rFonts w:ascii="Arial" w:hAnsi="Arial" w:cs="Arial"/>
                <w:lang w:val="en-US"/>
              </w:rPr>
              <w:t xml:space="preserve">Batang Asam </w:t>
            </w:r>
            <w:r w:rsidRPr="004372BE">
              <w:rPr>
                <w:rFonts w:ascii="Arial" w:hAnsi="Arial" w:cs="Arial"/>
                <w:lang w:val="en-US"/>
              </w:rPr>
              <w:t>Kabupaten Tanjung Jabung Barat</w:t>
            </w:r>
          </w:p>
          <w:p w14:paraId="70C3CBED" w14:textId="6DA8B73C" w:rsidR="00F01BFB" w:rsidRPr="004372BE" w:rsidRDefault="00F01BFB">
            <w:pPr>
              <w:pStyle w:val="BodyText"/>
              <w:numPr>
                <w:ilvl w:val="0"/>
                <w:numId w:val="3"/>
              </w:numPr>
              <w:spacing w:after="0" w:line="276" w:lineRule="auto"/>
              <w:ind w:left="459" w:right="-108" w:hanging="502"/>
              <w:jc w:val="both"/>
              <w:rPr>
                <w:rFonts w:ascii="Arial" w:hAnsi="Arial" w:cs="Arial"/>
              </w:rPr>
            </w:pPr>
            <w:r w:rsidRPr="004372BE">
              <w:rPr>
                <w:rFonts w:ascii="Arial" w:hAnsi="Arial" w:cs="Arial"/>
                <w:lang w:val="en-US"/>
              </w:rPr>
              <w:t xml:space="preserve">Kepala Seksi Kesejahteraan Rakyat Kantor Kecamatan </w:t>
            </w:r>
            <w:r w:rsidR="00E80454">
              <w:rPr>
                <w:rFonts w:ascii="Arial" w:hAnsi="Arial" w:cs="Arial"/>
                <w:lang w:val="en-US"/>
              </w:rPr>
              <w:t>Batang Asam</w:t>
            </w:r>
            <w:r w:rsidRPr="004372BE">
              <w:rPr>
                <w:rFonts w:ascii="Arial" w:hAnsi="Arial" w:cs="Arial"/>
                <w:lang w:val="en-US"/>
              </w:rPr>
              <w:t xml:space="preserve"> Kabupaten Tanjung Jabung Barat</w:t>
            </w:r>
          </w:p>
          <w:p w14:paraId="2273263B" w14:textId="3A36ACA2" w:rsidR="00F01BFB" w:rsidRPr="004372BE" w:rsidRDefault="00F01BFB">
            <w:pPr>
              <w:pStyle w:val="BodyText"/>
              <w:numPr>
                <w:ilvl w:val="0"/>
                <w:numId w:val="3"/>
              </w:numPr>
              <w:spacing w:after="0" w:line="276" w:lineRule="auto"/>
              <w:ind w:left="459" w:right="-108" w:hanging="502"/>
              <w:jc w:val="both"/>
              <w:rPr>
                <w:rFonts w:ascii="Arial" w:hAnsi="Arial" w:cs="Arial"/>
              </w:rPr>
            </w:pPr>
            <w:r w:rsidRPr="004372BE">
              <w:rPr>
                <w:rFonts w:ascii="Arial" w:hAnsi="Arial" w:cs="Arial"/>
                <w:lang w:val="en-US"/>
              </w:rPr>
              <w:t xml:space="preserve">Kepala Seksi Pemerintahan dan Ketertiban Umum Kantor Kecamatan </w:t>
            </w:r>
            <w:r w:rsidR="00E80454">
              <w:rPr>
                <w:rFonts w:ascii="Arial" w:hAnsi="Arial" w:cs="Arial"/>
                <w:lang w:val="en-US"/>
              </w:rPr>
              <w:t>Batang Asam</w:t>
            </w:r>
            <w:r w:rsidRPr="004372BE">
              <w:rPr>
                <w:rFonts w:ascii="Arial" w:hAnsi="Arial" w:cs="Arial"/>
                <w:lang w:val="en-US"/>
              </w:rPr>
              <w:t xml:space="preserve"> Kabupaten Tanjung Jabung Barat</w:t>
            </w:r>
          </w:p>
          <w:p w14:paraId="368E64E6" w14:textId="64CBD79E" w:rsidR="00F01BFB" w:rsidRPr="004372BE" w:rsidRDefault="00F01BFB">
            <w:pPr>
              <w:pStyle w:val="BodyText"/>
              <w:numPr>
                <w:ilvl w:val="0"/>
                <w:numId w:val="3"/>
              </w:numPr>
              <w:spacing w:after="0" w:line="276" w:lineRule="auto"/>
              <w:ind w:left="459" w:right="-108" w:hanging="502"/>
              <w:jc w:val="both"/>
              <w:rPr>
                <w:rFonts w:ascii="Arial" w:hAnsi="Arial" w:cs="Arial"/>
              </w:rPr>
            </w:pPr>
            <w:r w:rsidRPr="004372BE">
              <w:rPr>
                <w:rFonts w:ascii="Arial" w:hAnsi="Arial" w:cs="Arial"/>
                <w:lang w:val="en-US"/>
              </w:rPr>
              <w:t xml:space="preserve">Kepala Seksi Hubungan Masyarakat dan Pelayanan Umum Kantor Kecamatan </w:t>
            </w:r>
            <w:r w:rsidR="00E80454">
              <w:rPr>
                <w:rFonts w:ascii="Arial" w:hAnsi="Arial" w:cs="Arial"/>
                <w:lang w:val="en-US"/>
              </w:rPr>
              <w:lastRenderedPageBreak/>
              <w:t xml:space="preserve">Batang </w:t>
            </w:r>
            <w:proofErr w:type="gramStart"/>
            <w:r w:rsidR="00E80454">
              <w:rPr>
                <w:rFonts w:ascii="Arial" w:hAnsi="Arial" w:cs="Arial"/>
                <w:lang w:val="en-US"/>
              </w:rPr>
              <w:t xml:space="preserve">Asam </w:t>
            </w:r>
            <w:r w:rsidRPr="004372BE">
              <w:rPr>
                <w:rFonts w:ascii="Arial" w:hAnsi="Arial" w:cs="Arial"/>
                <w:lang w:val="en-US"/>
              </w:rPr>
              <w:t xml:space="preserve"> Kabupaten</w:t>
            </w:r>
            <w:proofErr w:type="gramEnd"/>
            <w:r w:rsidRPr="004372BE">
              <w:rPr>
                <w:rFonts w:ascii="Arial" w:hAnsi="Arial" w:cs="Arial"/>
                <w:lang w:val="en-US"/>
              </w:rPr>
              <w:t xml:space="preserve"> Tanjung Jabung Barat</w:t>
            </w:r>
          </w:p>
          <w:p w14:paraId="0FC19FA1" w14:textId="3C6B7FFD" w:rsidR="00F01BFB" w:rsidRPr="004372BE" w:rsidRDefault="00F01BFB">
            <w:pPr>
              <w:pStyle w:val="BodyText"/>
              <w:numPr>
                <w:ilvl w:val="0"/>
                <w:numId w:val="3"/>
              </w:numPr>
              <w:spacing w:after="0" w:line="276" w:lineRule="auto"/>
              <w:ind w:left="459" w:right="-108" w:hanging="502"/>
              <w:jc w:val="both"/>
              <w:rPr>
                <w:rFonts w:ascii="Arial" w:hAnsi="Arial" w:cs="Arial"/>
              </w:rPr>
            </w:pPr>
            <w:r w:rsidRPr="004372BE">
              <w:rPr>
                <w:rFonts w:ascii="Arial" w:hAnsi="Arial" w:cs="Arial"/>
                <w:lang w:val="en-US"/>
              </w:rPr>
              <w:t xml:space="preserve">Lurah </w:t>
            </w:r>
            <w:r w:rsidR="00E80454">
              <w:rPr>
                <w:rFonts w:ascii="Arial" w:hAnsi="Arial" w:cs="Arial"/>
                <w:lang w:val="en-US"/>
              </w:rPr>
              <w:t>Dusun Kebun</w:t>
            </w:r>
            <w:r w:rsidRPr="004372BE">
              <w:rPr>
                <w:rFonts w:ascii="Arial" w:hAnsi="Arial" w:cs="Arial"/>
                <w:lang w:val="en-US"/>
              </w:rPr>
              <w:t xml:space="preserve"> Kecamatan Kuala Betara Kabupaten Tanjung Jabung Barat</w:t>
            </w:r>
          </w:p>
          <w:p w14:paraId="12158F53" w14:textId="6FB578D7" w:rsidR="00F01BFB" w:rsidRPr="004372BE" w:rsidRDefault="00F01BFB">
            <w:pPr>
              <w:pStyle w:val="BodyText"/>
              <w:numPr>
                <w:ilvl w:val="0"/>
                <w:numId w:val="3"/>
              </w:numPr>
              <w:spacing w:after="0" w:line="276" w:lineRule="auto"/>
              <w:ind w:left="459" w:right="-108" w:hanging="502"/>
              <w:jc w:val="both"/>
              <w:rPr>
                <w:rFonts w:ascii="Arial" w:hAnsi="Arial" w:cs="Arial"/>
              </w:rPr>
            </w:pPr>
            <w:r w:rsidRPr="004372BE">
              <w:rPr>
                <w:rFonts w:ascii="Arial" w:hAnsi="Arial" w:cs="Arial"/>
                <w:lang w:val="en-US"/>
              </w:rPr>
              <w:t xml:space="preserve">Kepala Sub Bagian Perencanaan dan Keuangan Kantor Kecamatan </w:t>
            </w:r>
            <w:r w:rsidR="00E80454">
              <w:rPr>
                <w:rFonts w:ascii="Arial" w:hAnsi="Arial" w:cs="Arial"/>
                <w:lang w:val="en-US"/>
              </w:rPr>
              <w:t>Batang Asam</w:t>
            </w:r>
            <w:r w:rsidRPr="004372BE">
              <w:rPr>
                <w:rFonts w:ascii="Arial" w:hAnsi="Arial" w:cs="Arial"/>
                <w:lang w:val="en-US"/>
              </w:rPr>
              <w:t xml:space="preserve"> Kabupaten Tanjung Jabung Barat</w:t>
            </w:r>
          </w:p>
          <w:p w14:paraId="7E773EF5" w14:textId="2C713A7B" w:rsidR="00F01BFB" w:rsidRPr="002F1F3E" w:rsidRDefault="00F01BFB">
            <w:pPr>
              <w:pStyle w:val="BodyText"/>
              <w:numPr>
                <w:ilvl w:val="0"/>
                <w:numId w:val="3"/>
              </w:numPr>
              <w:spacing w:after="0" w:line="276" w:lineRule="auto"/>
              <w:ind w:left="459" w:right="-108" w:hanging="502"/>
              <w:jc w:val="both"/>
              <w:rPr>
                <w:rFonts w:ascii="Arial" w:hAnsi="Arial" w:cs="Arial"/>
              </w:rPr>
            </w:pPr>
            <w:r w:rsidRPr="004372BE">
              <w:rPr>
                <w:rFonts w:ascii="Arial" w:hAnsi="Arial" w:cs="Arial"/>
                <w:lang w:val="en-US"/>
              </w:rPr>
              <w:t xml:space="preserve">Kepala Sub Bagian Kepegawaian dan Umum Kantor Kecamatan </w:t>
            </w:r>
            <w:r w:rsidR="00E80454">
              <w:rPr>
                <w:rFonts w:ascii="Arial" w:hAnsi="Arial" w:cs="Arial"/>
                <w:lang w:val="en-US"/>
              </w:rPr>
              <w:t>Batang Asam</w:t>
            </w:r>
            <w:r w:rsidRPr="004372BE">
              <w:rPr>
                <w:rFonts w:ascii="Arial" w:hAnsi="Arial" w:cs="Arial"/>
                <w:lang w:val="en-US"/>
              </w:rPr>
              <w:t xml:space="preserve"> Kabupaten Tanjung Jabung Barat</w:t>
            </w:r>
            <w:r w:rsidR="002F1F3E">
              <w:rPr>
                <w:rFonts w:ascii="Arial" w:hAnsi="Arial" w:cs="Arial"/>
              </w:rPr>
              <w:t>.</w:t>
            </w:r>
          </w:p>
          <w:p w14:paraId="3FB731BE" w14:textId="77777777" w:rsidR="00F01BFB" w:rsidRPr="004372BE" w:rsidRDefault="00F01BFB" w:rsidP="00CB6B31">
            <w:pPr>
              <w:pStyle w:val="BodyText"/>
              <w:spacing w:line="276" w:lineRule="auto"/>
              <w:ind w:left="459" w:right="-108"/>
              <w:rPr>
                <w:rFonts w:ascii="Arial" w:hAnsi="Arial" w:cs="Arial"/>
              </w:rPr>
            </w:pPr>
          </w:p>
        </w:tc>
      </w:tr>
      <w:tr w:rsidR="00F01BFB" w:rsidRPr="004372BE" w14:paraId="67A92508" w14:textId="77777777" w:rsidTr="00F01BFB">
        <w:tc>
          <w:tcPr>
            <w:tcW w:w="1809" w:type="dxa"/>
          </w:tcPr>
          <w:p w14:paraId="705F32F4" w14:textId="77777777" w:rsidR="00F01BFB" w:rsidRPr="004372BE" w:rsidRDefault="00F01BFB" w:rsidP="00CB6B31">
            <w:pPr>
              <w:spacing w:line="276" w:lineRule="auto"/>
              <w:rPr>
                <w:rFonts w:ascii="Arial" w:hAnsi="Arial" w:cs="Arial"/>
              </w:rPr>
            </w:pPr>
            <w:r w:rsidRPr="004372BE">
              <w:rPr>
                <w:rFonts w:ascii="Arial" w:hAnsi="Arial" w:cs="Arial"/>
              </w:rPr>
              <w:lastRenderedPageBreak/>
              <w:t>KEDUA</w:t>
            </w:r>
          </w:p>
        </w:tc>
        <w:tc>
          <w:tcPr>
            <w:tcW w:w="293" w:type="dxa"/>
          </w:tcPr>
          <w:p w14:paraId="0F32BA8C" w14:textId="77777777" w:rsidR="00F01BFB" w:rsidRPr="004372BE" w:rsidRDefault="00F01BFB" w:rsidP="00CB6B31">
            <w:pPr>
              <w:spacing w:line="276" w:lineRule="auto"/>
              <w:jc w:val="center"/>
              <w:rPr>
                <w:rFonts w:ascii="Arial" w:hAnsi="Arial" w:cs="Arial"/>
              </w:rPr>
            </w:pPr>
            <w:r w:rsidRPr="004372BE">
              <w:rPr>
                <w:rFonts w:ascii="Arial" w:hAnsi="Arial" w:cs="Arial"/>
              </w:rPr>
              <w:t>:</w:t>
            </w:r>
          </w:p>
        </w:tc>
        <w:tc>
          <w:tcPr>
            <w:tcW w:w="8104" w:type="dxa"/>
            <w:gridSpan w:val="4"/>
          </w:tcPr>
          <w:p w14:paraId="282B42BC" w14:textId="77777777" w:rsidR="00F01BFB" w:rsidRPr="004372BE" w:rsidRDefault="00F01BFB" w:rsidP="00CB6B31">
            <w:pPr>
              <w:pStyle w:val="BodyText"/>
              <w:spacing w:line="276" w:lineRule="auto"/>
              <w:ind w:right="-108"/>
              <w:rPr>
                <w:rFonts w:ascii="Arial" w:hAnsi="Arial" w:cs="Arial"/>
                <w:lang w:val="en-US"/>
              </w:rPr>
            </w:pPr>
            <w:r w:rsidRPr="004372BE">
              <w:rPr>
                <w:rFonts w:ascii="Arial" w:hAnsi="Arial" w:cs="Arial"/>
              </w:rPr>
              <w:t xml:space="preserve">Tim sebagaimana dimaksud </w:t>
            </w:r>
            <w:r w:rsidRPr="004372BE">
              <w:rPr>
                <w:rFonts w:ascii="Arial" w:hAnsi="Arial" w:cs="Arial"/>
                <w:lang w:val="en-US"/>
              </w:rPr>
              <w:t xml:space="preserve">pada </w:t>
            </w:r>
            <w:r w:rsidRPr="004372BE">
              <w:rPr>
                <w:rFonts w:ascii="Arial" w:hAnsi="Arial" w:cs="Arial"/>
              </w:rPr>
              <w:t>Diktum KESATU</w:t>
            </w:r>
            <w:r w:rsidRPr="004372BE">
              <w:rPr>
                <w:rFonts w:ascii="Arial" w:hAnsi="Arial" w:cs="Arial"/>
                <w:lang w:val="en-US"/>
              </w:rPr>
              <w:t xml:space="preserve"> </w:t>
            </w:r>
            <w:r w:rsidRPr="004372BE">
              <w:rPr>
                <w:rFonts w:ascii="Arial" w:hAnsi="Arial" w:cs="Arial"/>
              </w:rPr>
              <w:t xml:space="preserve">mempunyai  tugas </w:t>
            </w:r>
            <w:r w:rsidRPr="004372BE">
              <w:rPr>
                <w:rFonts w:ascii="Arial" w:hAnsi="Arial" w:cs="Arial"/>
                <w:lang w:val="en-US"/>
              </w:rPr>
              <w:t>sebagai berikut :</w:t>
            </w:r>
          </w:p>
          <w:p w14:paraId="1EABF0C7" w14:textId="77777777" w:rsidR="00F01BFB" w:rsidRPr="004372BE" w:rsidRDefault="00F01BFB">
            <w:pPr>
              <w:pStyle w:val="BodyText"/>
              <w:numPr>
                <w:ilvl w:val="0"/>
                <w:numId w:val="4"/>
              </w:numPr>
              <w:spacing w:after="0" w:line="276" w:lineRule="auto"/>
              <w:ind w:left="308" w:right="-108"/>
              <w:jc w:val="both"/>
              <w:rPr>
                <w:rFonts w:ascii="Arial" w:hAnsi="Arial" w:cs="Arial"/>
                <w:b/>
                <w:lang w:val="en-US"/>
              </w:rPr>
            </w:pPr>
            <w:r w:rsidRPr="004372BE">
              <w:rPr>
                <w:rFonts w:ascii="Arial" w:hAnsi="Arial" w:cs="Arial"/>
                <w:b/>
                <w:lang w:val="en-US"/>
              </w:rPr>
              <w:t>Penanggungjawab</w:t>
            </w:r>
          </w:p>
          <w:p w14:paraId="4540CAE6" w14:textId="45AF8ECF" w:rsidR="00F01BFB" w:rsidRPr="004372BE" w:rsidRDefault="00F01BFB">
            <w:pPr>
              <w:pStyle w:val="BodyText"/>
              <w:numPr>
                <w:ilvl w:val="0"/>
                <w:numId w:val="5"/>
              </w:numPr>
              <w:spacing w:after="0" w:line="276" w:lineRule="auto"/>
              <w:ind w:right="-108"/>
              <w:jc w:val="both"/>
              <w:rPr>
                <w:rFonts w:ascii="Arial" w:hAnsi="Arial" w:cs="Arial"/>
                <w:lang w:val="en-US"/>
              </w:rPr>
            </w:pPr>
            <w:r w:rsidRPr="004372BE">
              <w:rPr>
                <w:rFonts w:ascii="Arial" w:hAnsi="Arial" w:cs="Arial"/>
                <w:lang w:val="en-US"/>
              </w:rPr>
              <w:t xml:space="preserve">Bertanggungjawab terhadap aktivitas dan pekerjaan yang dilaksanakan oleh Tim Penyusun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Batang Asam</w:t>
            </w:r>
            <w:r w:rsidRPr="004372BE">
              <w:rPr>
                <w:rFonts w:ascii="Arial" w:hAnsi="Arial" w:cs="Arial"/>
                <w:lang w:val="en-US"/>
              </w:rPr>
              <w:t xml:space="preserve"> Kabupaten Tanjung Jabung Barat </w:t>
            </w:r>
            <w:proofErr w:type="gramStart"/>
            <w:r w:rsidR="00E80454">
              <w:rPr>
                <w:rFonts w:ascii="Arial" w:hAnsi="Arial" w:cs="Arial"/>
                <w:lang w:val="en-US"/>
              </w:rPr>
              <w:t xml:space="preserve">Tahun </w:t>
            </w:r>
            <w:r w:rsidRPr="004372BE">
              <w:rPr>
                <w:rFonts w:ascii="Arial" w:hAnsi="Arial" w:cs="Arial"/>
                <w:lang w:val="en-US"/>
              </w:rPr>
              <w:t xml:space="preserve"> </w:t>
            </w:r>
            <w:r>
              <w:rPr>
                <w:rFonts w:ascii="Arial" w:hAnsi="Arial" w:cs="Arial"/>
                <w:lang w:val="en-US"/>
              </w:rPr>
              <w:t>2025</w:t>
            </w:r>
            <w:proofErr w:type="gramEnd"/>
            <w:r>
              <w:rPr>
                <w:rFonts w:ascii="Arial" w:hAnsi="Arial" w:cs="Arial"/>
                <w:lang w:val="en-US"/>
              </w:rPr>
              <w:t>-2029</w:t>
            </w:r>
            <w:r w:rsidRPr="004372BE">
              <w:rPr>
                <w:rFonts w:ascii="Arial" w:hAnsi="Arial" w:cs="Arial"/>
                <w:lang w:val="en-US"/>
              </w:rPr>
              <w:t>;</w:t>
            </w:r>
          </w:p>
          <w:p w14:paraId="61B4B3C4" w14:textId="61C136BC" w:rsidR="00F01BFB" w:rsidRPr="004372BE" w:rsidRDefault="00F01BFB">
            <w:pPr>
              <w:pStyle w:val="BodyText"/>
              <w:numPr>
                <w:ilvl w:val="0"/>
                <w:numId w:val="5"/>
              </w:numPr>
              <w:spacing w:after="0" w:line="276" w:lineRule="auto"/>
              <w:ind w:right="-108"/>
              <w:jc w:val="both"/>
              <w:rPr>
                <w:rFonts w:ascii="Arial" w:hAnsi="Arial" w:cs="Arial"/>
                <w:lang w:val="en-US"/>
              </w:rPr>
            </w:pPr>
            <w:r w:rsidRPr="004372BE">
              <w:rPr>
                <w:rFonts w:ascii="Arial" w:hAnsi="Arial" w:cs="Arial"/>
                <w:lang w:val="en-US"/>
              </w:rPr>
              <w:t xml:space="preserve">Memberikan Arahan dan Petunjuk kepada Tim dalam penyusunan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Batang Asam</w:t>
            </w:r>
            <w:r w:rsidRPr="004372BE">
              <w:rPr>
                <w:rFonts w:ascii="Arial" w:hAnsi="Arial" w:cs="Arial"/>
                <w:lang w:val="en-US"/>
              </w:rPr>
              <w:t xml:space="preserve"> Kabupaten Tanjung Jabung Barat Tahun </w:t>
            </w:r>
            <w:r>
              <w:rPr>
                <w:rFonts w:ascii="Arial" w:hAnsi="Arial" w:cs="Arial"/>
                <w:lang w:val="en-US"/>
              </w:rPr>
              <w:t>2025-2029</w:t>
            </w:r>
            <w:r w:rsidRPr="004372BE">
              <w:rPr>
                <w:rFonts w:ascii="Arial" w:hAnsi="Arial" w:cs="Arial"/>
                <w:lang w:val="en-US"/>
              </w:rPr>
              <w:t>;</w:t>
            </w:r>
          </w:p>
          <w:p w14:paraId="6C615AB7" w14:textId="77777777" w:rsidR="00F01BFB" w:rsidRPr="004372BE" w:rsidRDefault="00F01BFB">
            <w:pPr>
              <w:pStyle w:val="BodyText"/>
              <w:numPr>
                <w:ilvl w:val="0"/>
                <w:numId w:val="5"/>
              </w:numPr>
              <w:spacing w:after="0" w:line="276" w:lineRule="auto"/>
              <w:ind w:right="-108"/>
              <w:jc w:val="both"/>
              <w:rPr>
                <w:rFonts w:ascii="Arial" w:hAnsi="Arial" w:cs="Arial"/>
                <w:lang w:val="en-US"/>
              </w:rPr>
            </w:pPr>
            <w:r w:rsidRPr="004372BE">
              <w:rPr>
                <w:rFonts w:ascii="Arial" w:hAnsi="Arial" w:cs="Arial"/>
                <w:lang w:val="en-US"/>
              </w:rPr>
              <w:t>Bertanggungjawab sesuai tugas yang telah ditetapkan.</w:t>
            </w:r>
          </w:p>
          <w:p w14:paraId="6DE209A0" w14:textId="77777777" w:rsidR="00F01BFB" w:rsidRPr="004372BE" w:rsidRDefault="00F01BFB" w:rsidP="00CB6B31">
            <w:pPr>
              <w:pStyle w:val="BodyText"/>
              <w:spacing w:line="276" w:lineRule="auto"/>
              <w:ind w:left="720" w:right="-108"/>
              <w:rPr>
                <w:rFonts w:ascii="Arial" w:hAnsi="Arial" w:cs="Arial"/>
                <w:lang w:val="en-US"/>
              </w:rPr>
            </w:pPr>
            <w:r w:rsidRPr="004372BE">
              <w:rPr>
                <w:rFonts w:ascii="Arial" w:hAnsi="Arial" w:cs="Arial"/>
                <w:lang w:val="en-US"/>
              </w:rPr>
              <w:t xml:space="preserve"> </w:t>
            </w:r>
          </w:p>
          <w:p w14:paraId="139835BD" w14:textId="77777777" w:rsidR="00F01BFB" w:rsidRPr="004372BE" w:rsidRDefault="00F01BFB">
            <w:pPr>
              <w:pStyle w:val="BodyText"/>
              <w:numPr>
                <w:ilvl w:val="0"/>
                <w:numId w:val="4"/>
              </w:numPr>
              <w:spacing w:after="0" w:line="276" w:lineRule="auto"/>
              <w:ind w:left="308" w:right="-108"/>
              <w:jc w:val="both"/>
              <w:rPr>
                <w:rFonts w:ascii="Arial" w:hAnsi="Arial" w:cs="Arial"/>
                <w:b/>
                <w:lang w:val="en-US"/>
              </w:rPr>
            </w:pPr>
            <w:r w:rsidRPr="004372BE">
              <w:rPr>
                <w:rFonts w:ascii="Arial" w:hAnsi="Arial" w:cs="Arial"/>
                <w:b/>
                <w:lang w:val="en-US"/>
              </w:rPr>
              <w:t>Ketua</w:t>
            </w:r>
          </w:p>
          <w:p w14:paraId="51525BD1" w14:textId="21417806" w:rsidR="00F01BFB" w:rsidRPr="004372BE" w:rsidRDefault="00F01BFB">
            <w:pPr>
              <w:pStyle w:val="BodyText"/>
              <w:numPr>
                <w:ilvl w:val="0"/>
                <w:numId w:val="6"/>
              </w:numPr>
              <w:spacing w:after="0" w:line="276" w:lineRule="auto"/>
              <w:ind w:left="733" w:right="-108"/>
              <w:jc w:val="both"/>
              <w:rPr>
                <w:rFonts w:ascii="Arial" w:hAnsi="Arial" w:cs="Arial"/>
                <w:lang w:val="en-US"/>
              </w:rPr>
            </w:pPr>
            <w:r w:rsidRPr="004372BE">
              <w:rPr>
                <w:rFonts w:ascii="Arial" w:hAnsi="Arial" w:cs="Arial"/>
                <w:lang w:val="en-US"/>
              </w:rPr>
              <w:t xml:space="preserve">Mengkoordinasikan pekerjaan yang dilaksanakan oleh Tim Penyusun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Batang Asam</w:t>
            </w:r>
            <w:r w:rsidRPr="004372BE">
              <w:rPr>
                <w:rFonts w:ascii="Arial" w:hAnsi="Arial" w:cs="Arial"/>
                <w:lang w:val="en-US"/>
              </w:rPr>
              <w:t xml:space="preserve"> Kabupaten Tanjung Jabung </w:t>
            </w:r>
            <w:proofErr w:type="gramStart"/>
            <w:r w:rsidRPr="004372BE">
              <w:rPr>
                <w:rFonts w:ascii="Arial" w:hAnsi="Arial" w:cs="Arial"/>
                <w:lang w:val="en-US"/>
              </w:rPr>
              <w:t>Barat  Tahun</w:t>
            </w:r>
            <w:proofErr w:type="gramEnd"/>
            <w:r w:rsidRPr="004372BE">
              <w:rPr>
                <w:rFonts w:ascii="Arial" w:hAnsi="Arial" w:cs="Arial"/>
                <w:lang w:val="en-US"/>
              </w:rPr>
              <w:t xml:space="preserve"> </w:t>
            </w:r>
            <w:r>
              <w:rPr>
                <w:rFonts w:ascii="Arial" w:hAnsi="Arial" w:cs="Arial"/>
                <w:lang w:val="en-US"/>
              </w:rPr>
              <w:t>2025-2029</w:t>
            </w:r>
            <w:r w:rsidRPr="004372BE">
              <w:rPr>
                <w:rFonts w:ascii="Arial" w:hAnsi="Arial" w:cs="Arial"/>
                <w:lang w:val="en-US"/>
              </w:rPr>
              <w:t>;</w:t>
            </w:r>
          </w:p>
          <w:p w14:paraId="13FA682E" w14:textId="144B5A38" w:rsidR="00F01BFB" w:rsidRPr="00F01BFB" w:rsidRDefault="00F01BFB">
            <w:pPr>
              <w:pStyle w:val="BodyText"/>
              <w:numPr>
                <w:ilvl w:val="0"/>
                <w:numId w:val="6"/>
              </w:numPr>
              <w:spacing w:after="0" w:line="276" w:lineRule="auto"/>
              <w:ind w:left="733" w:right="-108"/>
              <w:jc w:val="both"/>
              <w:rPr>
                <w:rFonts w:ascii="Arial" w:hAnsi="Arial" w:cs="Arial"/>
                <w:lang w:val="en-US"/>
              </w:rPr>
            </w:pPr>
            <w:r w:rsidRPr="004372BE">
              <w:rPr>
                <w:rFonts w:ascii="Arial" w:hAnsi="Arial" w:cs="Arial"/>
                <w:lang w:val="en-US"/>
              </w:rPr>
              <w:t xml:space="preserve">Membantu Penanggungjawab dalam memberikan arahan dan petunjuk kepada Tim dalam penyusunan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Batang Asam</w:t>
            </w:r>
            <w:r w:rsidRPr="004372BE">
              <w:rPr>
                <w:rFonts w:ascii="Arial" w:hAnsi="Arial" w:cs="Arial"/>
                <w:lang w:val="en-US"/>
              </w:rPr>
              <w:t xml:space="preserve"> Kabupaten Tanjung Jabung Barat Tahun </w:t>
            </w:r>
            <w:r>
              <w:rPr>
                <w:rFonts w:ascii="Arial" w:hAnsi="Arial" w:cs="Arial"/>
                <w:lang w:val="en-US"/>
              </w:rPr>
              <w:t>2025-2029;</w:t>
            </w:r>
          </w:p>
          <w:p w14:paraId="087B6F40" w14:textId="4F0744B2" w:rsidR="00F01BFB" w:rsidRPr="004372BE" w:rsidRDefault="00F01BFB">
            <w:pPr>
              <w:pStyle w:val="BodyText"/>
              <w:numPr>
                <w:ilvl w:val="0"/>
                <w:numId w:val="6"/>
              </w:numPr>
              <w:spacing w:after="0" w:line="276" w:lineRule="auto"/>
              <w:ind w:left="733" w:right="-108"/>
              <w:jc w:val="both"/>
              <w:rPr>
                <w:rFonts w:ascii="Arial" w:hAnsi="Arial" w:cs="Arial"/>
                <w:lang w:val="en-US"/>
              </w:rPr>
            </w:pPr>
            <w:r w:rsidRPr="004372BE">
              <w:rPr>
                <w:rFonts w:ascii="Arial" w:hAnsi="Arial" w:cs="Arial"/>
                <w:lang w:val="en-US"/>
              </w:rPr>
              <w:t xml:space="preserve">Mengoreksi dan menyampaikan laporan hasil pekerjaan Tim Penyusun kepada Penanggungjawab penyusunan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 xml:space="preserve">Batang Asam </w:t>
            </w:r>
            <w:r w:rsidRPr="004372BE">
              <w:rPr>
                <w:rFonts w:ascii="Arial" w:hAnsi="Arial" w:cs="Arial"/>
                <w:lang w:val="en-US"/>
              </w:rPr>
              <w:t xml:space="preserve">Kabupaten Tanjung Jabung Barat Tahun </w:t>
            </w:r>
            <w:r>
              <w:rPr>
                <w:rFonts w:ascii="Arial" w:hAnsi="Arial" w:cs="Arial"/>
                <w:lang w:val="en-US"/>
              </w:rPr>
              <w:t>2025-2029</w:t>
            </w:r>
            <w:r w:rsidRPr="004372BE">
              <w:rPr>
                <w:rFonts w:ascii="Arial" w:hAnsi="Arial" w:cs="Arial"/>
                <w:lang w:val="en-US"/>
              </w:rPr>
              <w:t>;</w:t>
            </w:r>
          </w:p>
          <w:p w14:paraId="0267A91E" w14:textId="77777777" w:rsidR="00F01BFB" w:rsidRPr="004372BE" w:rsidRDefault="00F01BFB">
            <w:pPr>
              <w:pStyle w:val="BodyText"/>
              <w:numPr>
                <w:ilvl w:val="0"/>
                <w:numId w:val="6"/>
              </w:numPr>
              <w:spacing w:after="0" w:line="276" w:lineRule="auto"/>
              <w:ind w:left="733" w:right="-108"/>
              <w:jc w:val="both"/>
              <w:rPr>
                <w:rFonts w:ascii="Arial" w:hAnsi="Arial" w:cs="Arial"/>
                <w:lang w:val="en-US"/>
              </w:rPr>
            </w:pPr>
            <w:r w:rsidRPr="004372BE">
              <w:rPr>
                <w:rFonts w:ascii="Arial" w:hAnsi="Arial" w:cs="Arial"/>
                <w:lang w:val="en-US"/>
              </w:rPr>
              <w:t>Bertanggungjawab sesuai tugas yang telah ditetapkan.</w:t>
            </w:r>
          </w:p>
          <w:p w14:paraId="5DCFA695" w14:textId="77777777" w:rsidR="00F01BFB" w:rsidRPr="004372BE" w:rsidRDefault="00F01BFB" w:rsidP="00CB6B31">
            <w:pPr>
              <w:pStyle w:val="BodyText"/>
              <w:spacing w:line="276" w:lineRule="auto"/>
              <w:ind w:left="733" w:right="-108"/>
              <w:rPr>
                <w:rFonts w:ascii="Arial" w:hAnsi="Arial" w:cs="Arial"/>
                <w:lang w:val="en-US"/>
              </w:rPr>
            </w:pPr>
          </w:p>
          <w:p w14:paraId="0236954D" w14:textId="77777777" w:rsidR="00F01BFB" w:rsidRPr="004372BE" w:rsidRDefault="00F01BFB">
            <w:pPr>
              <w:pStyle w:val="BodyText"/>
              <w:numPr>
                <w:ilvl w:val="0"/>
                <w:numId w:val="4"/>
              </w:numPr>
              <w:spacing w:after="0" w:line="276" w:lineRule="auto"/>
              <w:ind w:left="308" w:right="-108"/>
              <w:jc w:val="both"/>
              <w:rPr>
                <w:rFonts w:ascii="Arial" w:hAnsi="Arial" w:cs="Arial"/>
                <w:b/>
                <w:lang w:val="en-US"/>
              </w:rPr>
            </w:pPr>
            <w:r w:rsidRPr="004372BE">
              <w:rPr>
                <w:rFonts w:ascii="Arial" w:hAnsi="Arial" w:cs="Arial"/>
                <w:b/>
                <w:lang w:val="en-US"/>
              </w:rPr>
              <w:t>Anggota</w:t>
            </w:r>
          </w:p>
          <w:p w14:paraId="030A560F" w14:textId="334DCA99" w:rsidR="00F01BFB" w:rsidRPr="004372BE" w:rsidRDefault="00F01BFB">
            <w:pPr>
              <w:pStyle w:val="BodyText"/>
              <w:numPr>
                <w:ilvl w:val="0"/>
                <w:numId w:val="7"/>
              </w:numPr>
              <w:spacing w:after="0" w:line="276" w:lineRule="auto"/>
              <w:ind w:left="733" w:right="-108"/>
              <w:jc w:val="both"/>
              <w:rPr>
                <w:rFonts w:ascii="Arial" w:hAnsi="Arial" w:cs="Arial"/>
                <w:lang w:val="en-US"/>
              </w:rPr>
            </w:pPr>
            <w:proofErr w:type="spellStart"/>
            <w:r w:rsidRPr="004372BE">
              <w:rPr>
                <w:rFonts w:ascii="Arial" w:hAnsi="Arial" w:cs="Arial"/>
                <w:lang w:val="en-US"/>
              </w:rPr>
              <w:t>Mereviu</w:t>
            </w:r>
            <w:proofErr w:type="spellEnd"/>
            <w:r w:rsidRPr="004372BE">
              <w:rPr>
                <w:rFonts w:ascii="Arial" w:hAnsi="Arial" w:cs="Arial"/>
                <w:lang w:val="en-US"/>
              </w:rPr>
              <w:t xml:space="preserve"> hasil evaluasi pelaksanaan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Batang Asam</w:t>
            </w:r>
            <w:r w:rsidRPr="004372BE">
              <w:rPr>
                <w:rFonts w:ascii="Arial" w:hAnsi="Arial" w:cs="Arial"/>
                <w:lang w:val="en-US"/>
              </w:rPr>
              <w:t xml:space="preserve"> Kabupaten Tanjung Jabung Barat tahun lalu berdasarkan Renstra Kantor Kecamatan </w:t>
            </w:r>
            <w:r w:rsidR="00E80454">
              <w:rPr>
                <w:rFonts w:ascii="Arial" w:hAnsi="Arial" w:cs="Arial"/>
                <w:lang w:val="en-US"/>
              </w:rPr>
              <w:t>Batang Asam</w:t>
            </w:r>
          </w:p>
          <w:p w14:paraId="3E9441F0" w14:textId="6686CD21"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Melakukan analisis terhadap pencapaian dan perencanaan tugas dan fungsi Kantor Kecamatan </w:t>
            </w:r>
            <w:r w:rsidR="00E80454">
              <w:rPr>
                <w:rFonts w:ascii="Arial" w:hAnsi="Arial" w:cs="Arial"/>
                <w:lang w:val="en-US"/>
              </w:rPr>
              <w:t>Batang Asam</w:t>
            </w:r>
            <w:r w:rsidRPr="004372BE">
              <w:rPr>
                <w:rFonts w:ascii="Arial" w:hAnsi="Arial" w:cs="Arial"/>
                <w:lang w:val="en-US"/>
              </w:rPr>
              <w:t xml:space="preserve"> Kabupaten Tanjung Jabung Barat;</w:t>
            </w:r>
          </w:p>
          <w:p w14:paraId="58B25F69" w14:textId="05994866"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Melakukan telaahan terhadap isi-isi penting penyelenggaraan tugas dan fungsi Kantor Kecamatan </w:t>
            </w:r>
            <w:r w:rsidR="00E80454">
              <w:rPr>
                <w:rFonts w:ascii="Arial" w:hAnsi="Arial" w:cs="Arial"/>
                <w:lang w:val="en-US"/>
              </w:rPr>
              <w:t>Batang Asam</w:t>
            </w:r>
            <w:r w:rsidRPr="004372BE">
              <w:rPr>
                <w:rFonts w:ascii="Arial" w:hAnsi="Arial" w:cs="Arial"/>
                <w:lang w:val="en-US"/>
              </w:rPr>
              <w:t xml:space="preserve"> Kabupaten Tanjung Jabung Barat;</w:t>
            </w:r>
          </w:p>
          <w:p w14:paraId="4E031F6D" w14:textId="2CBF4127"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lastRenderedPageBreak/>
              <w:t xml:space="preserve">Menyusun Rancangan Awal, Rancangan, Rancangan Akhir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Batang Asam</w:t>
            </w:r>
            <w:r w:rsidRPr="004372BE">
              <w:rPr>
                <w:rFonts w:ascii="Arial" w:hAnsi="Arial" w:cs="Arial"/>
                <w:lang w:val="en-US"/>
              </w:rPr>
              <w:t xml:space="preserve"> Tahun Anggaran </w:t>
            </w:r>
            <w:r>
              <w:rPr>
                <w:rFonts w:ascii="Arial" w:hAnsi="Arial" w:cs="Arial"/>
                <w:lang w:val="en-US"/>
              </w:rPr>
              <w:t>2025-2029</w:t>
            </w:r>
          </w:p>
          <w:p w14:paraId="68D98218" w14:textId="77777777"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Melakukan telaahan terhadap rancangan awal </w:t>
            </w:r>
            <w:r>
              <w:rPr>
                <w:rFonts w:ascii="Arial" w:hAnsi="Arial" w:cs="Arial"/>
                <w:lang w:val="en-US"/>
              </w:rPr>
              <w:t>Rencana Strategis</w:t>
            </w:r>
            <w:r w:rsidRPr="004372BE">
              <w:rPr>
                <w:rFonts w:ascii="Arial" w:hAnsi="Arial" w:cs="Arial"/>
                <w:lang w:val="en-US"/>
              </w:rPr>
              <w:t xml:space="preserve"> tahun </w:t>
            </w:r>
            <w:r>
              <w:rPr>
                <w:rFonts w:ascii="Arial" w:hAnsi="Arial" w:cs="Arial"/>
                <w:lang w:val="en-US"/>
              </w:rPr>
              <w:t>2025-2029</w:t>
            </w:r>
            <w:r w:rsidRPr="004372BE">
              <w:rPr>
                <w:rFonts w:ascii="Arial" w:hAnsi="Arial" w:cs="Arial"/>
                <w:lang w:val="en-US"/>
              </w:rPr>
              <w:t>;</w:t>
            </w:r>
          </w:p>
          <w:p w14:paraId="7B60C954" w14:textId="3819BA1C"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Merumuskan tujuan, sasaran dan program dan Target kegiatan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 xml:space="preserve">Batang Asam </w:t>
            </w:r>
            <w:r w:rsidRPr="004372BE">
              <w:rPr>
                <w:rFonts w:ascii="Arial" w:hAnsi="Arial" w:cs="Arial"/>
                <w:lang w:val="en-US"/>
              </w:rPr>
              <w:t xml:space="preserve">Kabupaten Tanjung Jabung Barat Tahun 2023, sebagai bahan Perencanaan Pembangunan Tahun </w:t>
            </w:r>
            <w:r>
              <w:rPr>
                <w:rFonts w:ascii="Arial" w:hAnsi="Arial" w:cs="Arial"/>
                <w:lang w:val="en-US"/>
              </w:rPr>
              <w:t>2025-2029</w:t>
            </w:r>
            <w:r w:rsidRPr="004372BE">
              <w:rPr>
                <w:rFonts w:ascii="Arial" w:hAnsi="Arial" w:cs="Arial"/>
                <w:lang w:val="en-US"/>
              </w:rPr>
              <w:t>;</w:t>
            </w:r>
          </w:p>
          <w:p w14:paraId="4B1889F6" w14:textId="52A31E8D"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Merumuskan kegiatan prioritas </w:t>
            </w:r>
            <w:r>
              <w:rPr>
                <w:rFonts w:ascii="Arial" w:hAnsi="Arial" w:cs="Arial"/>
                <w:lang w:val="en-US"/>
              </w:rPr>
              <w:t>Rencana Strategis</w:t>
            </w:r>
            <w:r w:rsidRPr="004372BE">
              <w:rPr>
                <w:rFonts w:ascii="Arial" w:hAnsi="Arial" w:cs="Arial"/>
                <w:lang w:val="en-US"/>
              </w:rPr>
              <w:t xml:space="preserve"> Kantor Kecamatan</w:t>
            </w:r>
            <w:r w:rsidR="00E80454">
              <w:rPr>
                <w:rFonts w:ascii="Arial" w:hAnsi="Arial" w:cs="Arial"/>
                <w:lang w:val="en-US"/>
              </w:rPr>
              <w:t xml:space="preserve"> Batang Asam</w:t>
            </w:r>
            <w:r w:rsidRPr="004372BE">
              <w:rPr>
                <w:rFonts w:ascii="Arial" w:hAnsi="Arial" w:cs="Arial"/>
                <w:lang w:val="en-US"/>
              </w:rPr>
              <w:t xml:space="preserve"> Kabupaten Tanjung Jabung Barat </w:t>
            </w:r>
            <w:r w:rsidR="00E80454">
              <w:rPr>
                <w:rFonts w:ascii="Arial" w:hAnsi="Arial" w:cs="Arial"/>
                <w:lang w:val="en-US"/>
              </w:rPr>
              <w:t>T</w:t>
            </w:r>
            <w:r w:rsidRPr="004372BE">
              <w:rPr>
                <w:rFonts w:ascii="Arial" w:hAnsi="Arial" w:cs="Arial"/>
                <w:lang w:val="en-US"/>
              </w:rPr>
              <w:t xml:space="preserve">ahun </w:t>
            </w:r>
            <w:r>
              <w:rPr>
                <w:rFonts w:ascii="Arial" w:hAnsi="Arial" w:cs="Arial"/>
                <w:lang w:val="en-US"/>
              </w:rPr>
              <w:t>2025-2029</w:t>
            </w:r>
            <w:r w:rsidRPr="004372BE">
              <w:rPr>
                <w:rFonts w:ascii="Arial" w:hAnsi="Arial" w:cs="Arial"/>
                <w:lang w:val="en-US"/>
              </w:rPr>
              <w:t>;</w:t>
            </w:r>
          </w:p>
          <w:p w14:paraId="07717252" w14:textId="10CC870D"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Melaksanakan Forum OPD Kantor Kecamatan </w:t>
            </w:r>
            <w:r w:rsidR="00E80454">
              <w:rPr>
                <w:rFonts w:ascii="Arial" w:hAnsi="Arial" w:cs="Arial"/>
                <w:lang w:val="en-US"/>
              </w:rPr>
              <w:t>Batang Asam</w:t>
            </w:r>
            <w:r w:rsidRPr="004372BE">
              <w:rPr>
                <w:rFonts w:ascii="Arial" w:hAnsi="Arial" w:cs="Arial"/>
                <w:lang w:val="en-US"/>
              </w:rPr>
              <w:t xml:space="preserve"> Kabupaten Tanjung Jabung Barat terhadap </w:t>
            </w:r>
            <w:r>
              <w:rPr>
                <w:rFonts w:ascii="Arial" w:hAnsi="Arial" w:cs="Arial"/>
                <w:lang w:val="en-US"/>
              </w:rPr>
              <w:t>Rencana Strategis</w:t>
            </w:r>
            <w:r w:rsidRPr="004372BE">
              <w:rPr>
                <w:rFonts w:ascii="Arial" w:hAnsi="Arial" w:cs="Arial"/>
                <w:lang w:val="en-US"/>
              </w:rPr>
              <w:t xml:space="preserve"> </w:t>
            </w:r>
            <w:r>
              <w:rPr>
                <w:rFonts w:ascii="Arial" w:hAnsi="Arial" w:cs="Arial"/>
                <w:lang w:val="en-US"/>
              </w:rPr>
              <w:t>2025-2029</w:t>
            </w:r>
            <w:r w:rsidRPr="004372BE">
              <w:rPr>
                <w:rFonts w:ascii="Arial" w:hAnsi="Arial" w:cs="Arial"/>
                <w:lang w:val="en-US"/>
              </w:rPr>
              <w:t>;</w:t>
            </w:r>
          </w:p>
          <w:p w14:paraId="263B6000" w14:textId="77777777"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Menampung hasil telaahan, koreksi dan masukan atas </w:t>
            </w:r>
            <w:r>
              <w:rPr>
                <w:rFonts w:ascii="Arial" w:hAnsi="Arial" w:cs="Arial"/>
                <w:lang w:val="en-US"/>
              </w:rPr>
              <w:t>Rencana Strategis</w:t>
            </w:r>
            <w:r w:rsidRPr="004372BE">
              <w:rPr>
                <w:rFonts w:ascii="Arial" w:hAnsi="Arial" w:cs="Arial"/>
                <w:lang w:val="en-US"/>
              </w:rPr>
              <w:t xml:space="preserve"> bidangnya masing-masing;</w:t>
            </w:r>
          </w:p>
          <w:p w14:paraId="4EDE99EB" w14:textId="22AF85D2"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Melaksanakan </w:t>
            </w:r>
            <w:proofErr w:type="spellStart"/>
            <w:r w:rsidRPr="004372BE">
              <w:rPr>
                <w:rFonts w:ascii="Arial" w:hAnsi="Arial" w:cs="Arial"/>
                <w:lang w:val="en-US"/>
              </w:rPr>
              <w:t>penyempuranaan</w:t>
            </w:r>
            <w:proofErr w:type="spellEnd"/>
            <w:r w:rsidRPr="004372BE">
              <w:rPr>
                <w:rFonts w:ascii="Arial" w:hAnsi="Arial" w:cs="Arial"/>
                <w:lang w:val="en-US"/>
              </w:rPr>
              <w:t xml:space="preserve">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 xml:space="preserve">Batang </w:t>
            </w:r>
            <w:proofErr w:type="gramStart"/>
            <w:r w:rsidR="00E80454">
              <w:rPr>
                <w:rFonts w:ascii="Arial" w:hAnsi="Arial" w:cs="Arial"/>
                <w:lang w:val="en-US"/>
              </w:rPr>
              <w:t xml:space="preserve">Asam </w:t>
            </w:r>
            <w:r w:rsidRPr="004372BE">
              <w:rPr>
                <w:rFonts w:ascii="Arial" w:hAnsi="Arial" w:cs="Arial"/>
                <w:lang w:val="en-US"/>
              </w:rPr>
              <w:t xml:space="preserve"> Kabupaten</w:t>
            </w:r>
            <w:proofErr w:type="gramEnd"/>
            <w:r w:rsidRPr="004372BE">
              <w:rPr>
                <w:rFonts w:ascii="Arial" w:hAnsi="Arial" w:cs="Arial"/>
                <w:lang w:val="en-US"/>
              </w:rPr>
              <w:t xml:space="preserve"> Tanjung Jabung Barat atas asil </w:t>
            </w:r>
            <w:proofErr w:type="spellStart"/>
            <w:r w:rsidRPr="004372BE">
              <w:rPr>
                <w:rFonts w:ascii="Arial" w:hAnsi="Arial" w:cs="Arial"/>
                <w:lang w:val="en-US"/>
              </w:rPr>
              <w:t>telaaan</w:t>
            </w:r>
            <w:proofErr w:type="spellEnd"/>
            <w:r w:rsidRPr="004372BE">
              <w:rPr>
                <w:rFonts w:ascii="Arial" w:hAnsi="Arial" w:cs="Arial"/>
                <w:lang w:val="en-US"/>
              </w:rPr>
              <w:t>, koreksi dan masukan bidangnya masing-masing;</w:t>
            </w:r>
          </w:p>
          <w:p w14:paraId="4CC3B5DF" w14:textId="0C012CA6" w:rsidR="00F01BFB" w:rsidRPr="004372BE"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 xml:space="preserve">Menyesuaikan dokumen Rancangan </w:t>
            </w:r>
            <w:r>
              <w:rPr>
                <w:rFonts w:ascii="Arial" w:hAnsi="Arial" w:cs="Arial"/>
                <w:lang w:val="en-US"/>
              </w:rPr>
              <w:t>Rencana Strategis</w:t>
            </w:r>
            <w:r w:rsidRPr="004372BE">
              <w:rPr>
                <w:rFonts w:ascii="Arial" w:hAnsi="Arial" w:cs="Arial"/>
                <w:lang w:val="en-US"/>
              </w:rPr>
              <w:t xml:space="preserve"> Kantor Kecamatan </w:t>
            </w:r>
            <w:r w:rsidR="00E80454">
              <w:rPr>
                <w:rFonts w:ascii="Arial" w:hAnsi="Arial" w:cs="Arial"/>
                <w:lang w:val="en-US"/>
              </w:rPr>
              <w:t xml:space="preserve">Batang </w:t>
            </w:r>
            <w:proofErr w:type="gramStart"/>
            <w:r w:rsidR="00E80454">
              <w:rPr>
                <w:rFonts w:ascii="Arial" w:hAnsi="Arial" w:cs="Arial"/>
                <w:lang w:val="en-US"/>
              </w:rPr>
              <w:t xml:space="preserve">Asam </w:t>
            </w:r>
            <w:r w:rsidRPr="004372BE">
              <w:rPr>
                <w:rFonts w:ascii="Arial" w:hAnsi="Arial" w:cs="Arial"/>
                <w:lang w:val="en-US"/>
              </w:rPr>
              <w:t xml:space="preserve"> Kabupaten</w:t>
            </w:r>
            <w:proofErr w:type="gramEnd"/>
            <w:r w:rsidRPr="004372BE">
              <w:rPr>
                <w:rFonts w:ascii="Arial" w:hAnsi="Arial" w:cs="Arial"/>
                <w:lang w:val="en-US"/>
              </w:rPr>
              <w:t xml:space="preserve"> Tanjung Jabung Barat </w:t>
            </w:r>
            <w:r w:rsidR="00E80454">
              <w:rPr>
                <w:rFonts w:ascii="Arial" w:hAnsi="Arial" w:cs="Arial"/>
                <w:lang w:val="en-US"/>
              </w:rPr>
              <w:t>T</w:t>
            </w:r>
            <w:r w:rsidRPr="004372BE">
              <w:rPr>
                <w:rFonts w:ascii="Arial" w:hAnsi="Arial" w:cs="Arial"/>
                <w:lang w:val="en-US"/>
              </w:rPr>
              <w:t xml:space="preserve">ahun </w:t>
            </w:r>
            <w:r>
              <w:rPr>
                <w:rFonts w:ascii="Arial" w:hAnsi="Arial" w:cs="Arial"/>
                <w:lang w:val="en-US"/>
              </w:rPr>
              <w:t>2025-2029</w:t>
            </w:r>
            <w:r w:rsidRPr="004372BE">
              <w:rPr>
                <w:rFonts w:ascii="Arial" w:hAnsi="Arial" w:cs="Arial"/>
                <w:lang w:val="en-US"/>
              </w:rPr>
              <w:t xml:space="preserve"> sesuai dengan dokumen </w:t>
            </w:r>
            <w:r>
              <w:rPr>
                <w:rFonts w:ascii="Arial" w:hAnsi="Arial" w:cs="Arial"/>
                <w:lang w:val="en-US"/>
              </w:rPr>
              <w:t>PRJMD</w:t>
            </w:r>
            <w:r w:rsidRPr="004372BE">
              <w:rPr>
                <w:rFonts w:ascii="Arial" w:hAnsi="Arial" w:cs="Arial"/>
                <w:lang w:val="en-US"/>
              </w:rPr>
              <w:t xml:space="preserve"> tahun </w:t>
            </w:r>
            <w:r>
              <w:rPr>
                <w:rFonts w:ascii="Arial" w:hAnsi="Arial" w:cs="Arial"/>
                <w:lang w:val="en-US"/>
              </w:rPr>
              <w:t>2025-2029</w:t>
            </w:r>
            <w:r w:rsidRPr="004372BE">
              <w:rPr>
                <w:rFonts w:ascii="Arial" w:hAnsi="Arial" w:cs="Arial"/>
                <w:lang w:val="en-US"/>
              </w:rPr>
              <w:t xml:space="preserve"> yang telah di</w:t>
            </w:r>
            <w:r>
              <w:rPr>
                <w:rFonts w:ascii="Arial" w:hAnsi="Arial" w:cs="Arial"/>
                <w:lang w:val="en-US"/>
              </w:rPr>
              <w:t>t</w:t>
            </w:r>
            <w:r w:rsidRPr="004372BE">
              <w:rPr>
                <w:rFonts w:ascii="Arial" w:hAnsi="Arial" w:cs="Arial"/>
                <w:lang w:val="en-US"/>
              </w:rPr>
              <w:t>etapkan;</w:t>
            </w:r>
          </w:p>
          <w:p w14:paraId="00E372A9" w14:textId="77777777" w:rsidR="00F01BFB" w:rsidRDefault="00F01BFB">
            <w:pPr>
              <w:pStyle w:val="BodyText"/>
              <w:numPr>
                <w:ilvl w:val="0"/>
                <w:numId w:val="7"/>
              </w:numPr>
              <w:spacing w:after="0" w:line="276" w:lineRule="auto"/>
              <w:ind w:left="733" w:right="-108"/>
              <w:jc w:val="both"/>
              <w:rPr>
                <w:rFonts w:ascii="Arial" w:hAnsi="Arial" w:cs="Arial"/>
                <w:lang w:val="en-US"/>
              </w:rPr>
            </w:pPr>
            <w:r w:rsidRPr="004372BE">
              <w:rPr>
                <w:rFonts w:ascii="Arial" w:hAnsi="Arial" w:cs="Arial"/>
                <w:lang w:val="en-US"/>
              </w:rPr>
              <w:t>Bertanggung jawab sesuai tugas yang telah ditetapkan.</w:t>
            </w:r>
          </w:p>
          <w:p w14:paraId="24EE5E6C" w14:textId="0EABE36F" w:rsidR="002F1F3E" w:rsidRPr="00F01BFB" w:rsidRDefault="002F1F3E" w:rsidP="002F1F3E">
            <w:pPr>
              <w:pStyle w:val="BodyText"/>
              <w:spacing w:after="0" w:line="276" w:lineRule="auto"/>
              <w:ind w:left="733" w:right="-108"/>
              <w:jc w:val="both"/>
              <w:rPr>
                <w:rFonts w:ascii="Arial" w:hAnsi="Arial" w:cs="Arial"/>
                <w:lang w:val="en-US"/>
              </w:rPr>
            </w:pPr>
          </w:p>
        </w:tc>
      </w:tr>
      <w:tr w:rsidR="00F01BFB" w:rsidRPr="004372BE" w14:paraId="6D9D5C46" w14:textId="77777777" w:rsidTr="00F01BFB">
        <w:tc>
          <w:tcPr>
            <w:tcW w:w="1809" w:type="dxa"/>
          </w:tcPr>
          <w:p w14:paraId="5EFE8EE7" w14:textId="77777777" w:rsidR="00F01BFB" w:rsidRPr="004372BE" w:rsidRDefault="00F01BFB" w:rsidP="00CB6B31">
            <w:pPr>
              <w:spacing w:line="276" w:lineRule="auto"/>
              <w:rPr>
                <w:rFonts w:ascii="Arial" w:hAnsi="Arial" w:cs="Arial"/>
              </w:rPr>
            </w:pPr>
            <w:r w:rsidRPr="004372BE">
              <w:rPr>
                <w:rFonts w:ascii="Arial" w:hAnsi="Arial" w:cs="Arial"/>
              </w:rPr>
              <w:lastRenderedPageBreak/>
              <w:t>KETIGA</w:t>
            </w:r>
          </w:p>
          <w:p w14:paraId="66BD1C71" w14:textId="77777777" w:rsidR="00F01BFB" w:rsidRPr="004372BE" w:rsidRDefault="00F01BFB" w:rsidP="00CB6B31">
            <w:pPr>
              <w:spacing w:line="276" w:lineRule="auto"/>
              <w:rPr>
                <w:rFonts w:ascii="Arial" w:hAnsi="Arial" w:cs="Arial"/>
              </w:rPr>
            </w:pPr>
          </w:p>
        </w:tc>
        <w:tc>
          <w:tcPr>
            <w:tcW w:w="293" w:type="dxa"/>
          </w:tcPr>
          <w:p w14:paraId="7FF903CC" w14:textId="77777777" w:rsidR="00F01BFB" w:rsidRPr="004372BE" w:rsidRDefault="00F01BFB" w:rsidP="00CB6B31">
            <w:pPr>
              <w:spacing w:line="276" w:lineRule="auto"/>
              <w:jc w:val="center"/>
              <w:rPr>
                <w:rFonts w:ascii="Arial" w:hAnsi="Arial" w:cs="Arial"/>
              </w:rPr>
            </w:pPr>
            <w:r w:rsidRPr="004372BE">
              <w:rPr>
                <w:rFonts w:ascii="Arial" w:hAnsi="Arial" w:cs="Arial"/>
              </w:rPr>
              <w:t>:</w:t>
            </w:r>
          </w:p>
        </w:tc>
        <w:tc>
          <w:tcPr>
            <w:tcW w:w="8104" w:type="dxa"/>
            <w:gridSpan w:val="4"/>
          </w:tcPr>
          <w:p w14:paraId="480B7369" w14:textId="7F8CD20A" w:rsidR="00F01BFB" w:rsidRDefault="00F01BFB" w:rsidP="00CB6B31">
            <w:pPr>
              <w:pStyle w:val="BodyText"/>
              <w:spacing w:line="276" w:lineRule="auto"/>
              <w:ind w:right="-108"/>
              <w:rPr>
                <w:rFonts w:ascii="Arial" w:hAnsi="Arial" w:cs="Arial"/>
                <w:lang w:val="en-US"/>
              </w:rPr>
            </w:pPr>
            <w:r w:rsidRPr="004372BE">
              <w:rPr>
                <w:rFonts w:ascii="Arial" w:hAnsi="Arial" w:cs="Arial"/>
              </w:rPr>
              <w:t xml:space="preserve">Segala biaya yang timbul akibat ditetapkannya Keputusan ini dibebankan pada Anggaran Pendapatan </w:t>
            </w:r>
            <w:r w:rsidRPr="004372BE">
              <w:rPr>
                <w:rFonts w:ascii="Arial" w:hAnsi="Arial" w:cs="Arial"/>
                <w:lang w:val="en-GB"/>
              </w:rPr>
              <w:t xml:space="preserve">dan </w:t>
            </w:r>
            <w:r w:rsidRPr="004372BE">
              <w:rPr>
                <w:rFonts w:ascii="Arial" w:hAnsi="Arial" w:cs="Arial"/>
              </w:rPr>
              <w:t>Belanja Daerah Kabupaten Tanjung Jabung Barat</w:t>
            </w:r>
            <w:r w:rsidRPr="004372BE">
              <w:rPr>
                <w:rFonts w:ascii="Arial" w:hAnsi="Arial" w:cs="Arial"/>
                <w:lang w:val="en-US"/>
              </w:rPr>
              <w:t xml:space="preserve"> pada Kantor Kecamatan </w:t>
            </w:r>
            <w:r w:rsidR="00E80454">
              <w:rPr>
                <w:rFonts w:ascii="Arial" w:hAnsi="Arial" w:cs="Arial"/>
                <w:lang w:val="en-US"/>
              </w:rPr>
              <w:t xml:space="preserve">Batang Asam </w:t>
            </w:r>
            <w:r w:rsidRPr="004372BE">
              <w:rPr>
                <w:rFonts w:ascii="Arial" w:hAnsi="Arial" w:cs="Arial"/>
                <w:lang w:val="en-US"/>
              </w:rPr>
              <w:t>Kabupaten Tanjung Jabung Barat;</w:t>
            </w:r>
          </w:p>
          <w:p w14:paraId="7FF17834" w14:textId="62C87907" w:rsidR="002F1F3E" w:rsidRPr="00F01BFB" w:rsidRDefault="002F1F3E" w:rsidP="00CB6B31">
            <w:pPr>
              <w:pStyle w:val="BodyText"/>
              <w:spacing w:line="276" w:lineRule="auto"/>
              <w:ind w:right="-108"/>
              <w:rPr>
                <w:rFonts w:ascii="Arial" w:hAnsi="Arial" w:cs="Arial"/>
                <w:lang w:val="en-US"/>
              </w:rPr>
            </w:pPr>
          </w:p>
        </w:tc>
      </w:tr>
      <w:tr w:rsidR="00F01BFB" w:rsidRPr="004372BE" w14:paraId="32CAB89B" w14:textId="77777777" w:rsidTr="00F01BFB">
        <w:tc>
          <w:tcPr>
            <w:tcW w:w="1809" w:type="dxa"/>
          </w:tcPr>
          <w:p w14:paraId="48E9CD29" w14:textId="77777777" w:rsidR="00F01BFB" w:rsidRPr="004372BE" w:rsidRDefault="00F01BFB" w:rsidP="00CB6B31">
            <w:pPr>
              <w:spacing w:line="276" w:lineRule="auto"/>
              <w:rPr>
                <w:rFonts w:ascii="Arial" w:hAnsi="Arial" w:cs="Arial"/>
              </w:rPr>
            </w:pPr>
            <w:r w:rsidRPr="004372BE">
              <w:rPr>
                <w:rFonts w:ascii="Arial" w:hAnsi="Arial" w:cs="Arial"/>
              </w:rPr>
              <w:t>KEEMPAT</w:t>
            </w:r>
            <w:r w:rsidRPr="004372BE">
              <w:rPr>
                <w:rFonts w:ascii="Arial" w:hAnsi="Arial" w:cs="Arial"/>
              </w:rPr>
              <w:tab/>
            </w:r>
          </w:p>
        </w:tc>
        <w:tc>
          <w:tcPr>
            <w:tcW w:w="293" w:type="dxa"/>
          </w:tcPr>
          <w:p w14:paraId="4C706EBE" w14:textId="77777777" w:rsidR="00F01BFB" w:rsidRPr="004372BE" w:rsidRDefault="00F01BFB" w:rsidP="00CB6B31">
            <w:pPr>
              <w:spacing w:line="276" w:lineRule="auto"/>
              <w:jc w:val="center"/>
              <w:rPr>
                <w:rFonts w:ascii="Arial" w:hAnsi="Arial" w:cs="Arial"/>
              </w:rPr>
            </w:pPr>
            <w:r w:rsidRPr="004372BE">
              <w:rPr>
                <w:rFonts w:ascii="Arial" w:hAnsi="Arial" w:cs="Arial"/>
              </w:rPr>
              <w:t>:</w:t>
            </w:r>
          </w:p>
        </w:tc>
        <w:tc>
          <w:tcPr>
            <w:tcW w:w="8104" w:type="dxa"/>
            <w:gridSpan w:val="4"/>
          </w:tcPr>
          <w:p w14:paraId="1055487E" w14:textId="77777777" w:rsidR="00F01BFB" w:rsidRPr="004372BE" w:rsidRDefault="00F01BFB" w:rsidP="00CB6B31">
            <w:pPr>
              <w:pStyle w:val="BodyText"/>
              <w:spacing w:line="276" w:lineRule="auto"/>
              <w:ind w:right="-108"/>
              <w:rPr>
                <w:rFonts w:ascii="Arial" w:hAnsi="Arial" w:cs="Arial"/>
              </w:rPr>
            </w:pPr>
            <w:r w:rsidRPr="004372BE">
              <w:rPr>
                <w:rFonts w:ascii="Arial" w:hAnsi="Arial" w:cs="Arial"/>
              </w:rPr>
              <w:t xml:space="preserve">Keputusan </w:t>
            </w:r>
            <w:r>
              <w:rPr>
                <w:rFonts w:ascii="Arial" w:hAnsi="Arial" w:cs="Arial"/>
              </w:rPr>
              <w:t xml:space="preserve">Camat </w:t>
            </w:r>
            <w:r w:rsidRPr="004372BE">
              <w:rPr>
                <w:rFonts w:ascii="Arial" w:hAnsi="Arial" w:cs="Arial"/>
              </w:rPr>
              <w:t xml:space="preserve">ini mulai berlaku </w:t>
            </w:r>
            <w:r w:rsidRPr="004372BE">
              <w:rPr>
                <w:rFonts w:ascii="Arial" w:hAnsi="Arial" w:cs="Arial"/>
                <w:lang w:val="en-US"/>
              </w:rPr>
              <w:t>pada</w:t>
            </w:r>
            <w:r w:rsidRPr="004372BE">
              <w:rPr>
                <w:rFonts w:ascii="Arial" w:hAnsi="Arial" w:cs="Arial"/>
              </w:rPr>
              <w:t xml:space="preserve"> tanggal </w:t>
            </w:r>
            <w:r w:rsidRPr="004372BE">
              <w:rPr>
                <w:rFonts w:ascii="Arial" w:hAnsi="Arial" w:cs="Arial"/>
                <w:lang w:val="en-US"/>
              </w:rPr>
              <w:t>ditetapkan.</w:t>
            </w:r>
          </w:p>
        </w:tc>
      </w:tr>
    </w:tbl>
    <w:p w14:paraId="5C3C6BD9" w14:textId="77777777" w:rsidR="00F01BFB" w:rsidRDefault="00F01BFB" w:rsidP="00F01BFB">
      <w:pPr>
        <w:pStyle w:val="BodyText"/>
        <w:tabs>
          <w:tab w:val="left" w:pos="2160"/>
          <w:tab w:val="left" w:pos="2520"/>
        </w:tabs>
        <w:spacing w:after="0"/>
        <w:ind w:firstLine="4950"/>
        <w:rPr>
          <w:rFonts w:ascii="Arial" w:hAnsi="Arial" w:cs="Arial"/>
          <w:bCs/>
        </w:rPr>
      </w:pPr>
    </w:p>
    <w:p w14:paraId="67418147" w14:textId="10D17DA4" w:rsidR="00F01BFB" w:rsidRPr="00E80454" w:rsidRDefault="00F01BFB" w:rsidP="00F01BFB">
      <w:pPr>
        <w:pStyle w:val="BodyText"/>
        <w:tabs>
          <w:tab w:val="left" w:pos="2160"/>
          <w:tab w:val="left" w:pos="2520"/>
        </w:tabs>
        <w:spacing w:after="0"/>
        <w:ind w:firstLine="4950"/>
        <w:rPr>
          <w:rFonts w:ascii="Arial" w:hAnsi="Arial" w:cs="Arial"/>
          <w:bCs/>
          <w:lang w:val="en-US"/>
        </w:rPr>
      </w:pPr>
      <w:r w:rsidRPr="004372BE">
        <w:rPr>
          <w:rFonts w:ascii="Arial" w:hAnsi="Arial" w:cs="Arial"/>
          <w:bCs/>
        </w:rPr>
        <w:t xml:space="preserve">Ditetapkan di </w:t>
      </w:r>
      <w:r w:rsidR="00E80454">
        <w:rPr>
          <w:rFonts w:ascii="Arial" w:hAnsi="Arial" w:cs="Arial"/>
          <w:bCs/>
          <w:lang w:val="en-US"/>
        </w:rPr>
        <w:t>Dusun Kebun</w:t>
      </w:r>
    </w:p>
    <w:p w14:paraId="57096712" w14:textId="6A560201" w:rsidR="00F01BFB" w:rsidRPr="004372BE" w:rsidRDefault="00E80454" w:rsidP="00F01BFB">
      <w:pPr>
        <w:pStyle w:val="BodyText"/>
        <w:tabs>
          <w:tab w:val="left" w:pos="2160"/>
          <w:tab w:val="left" w:pos="2520"/>
        </w:tabs>
        <w:spacing w:after="0"/>
        <w:ind w:firstLine="4950"/>
        <w:rPr>
          <w:rFonts w:ascii="Arial" w:hAnsi="Arial" w:cs="Arial"/>
          <w:bCs/>
          <w:lang w:val="en-US"/>
        </w:rPr>
      </w:pPr>
      <w:r>
        <w:rPr>
          <w:rFonts w:ascii="Arial" w:hAnsi="Arial" w:cs="Arial"/>
          <w:bCs/>
          <w:lang w:val="en-US"/>
        </w:rPr>
        <w:t>P</w:t>
      </w:r>
      <w:r w:rsidR="00F01BFB" w:rsidRPr="004372BE">
        <w:rPr>
          <w:rFonts w:ascii="Arial" w:hAnsi="Arial" w:cs="Arial"/>
          <w:bCs/>
        </w:rPr>
        <w:t xml:space="preserve">ada </w:t>
      </w:r>
      <w:proofErr w:type="gramStart"/>
      <w:r>
        <w:rPr>
          <w:rFonts w:ascii="Arial" w:hAnsi="Arial" w:cs="Arial"/>
          <w:bCs/>
          <w:lang w:val="en-US"/>
        </w:rPr>
        <w:t>T</w:t>
      </w:r>
      <w:r w:rsidR="00F01BFB" w:rsidRPr="004372BE">
        <w:rPr>
          <w:rFonts w:ascii="Arial" w:hAnsi="Arial" w:cs="Arial"/>
          <w:bCs/>
        </w:rPr>
        <w:t>anggal</w:t>
      </w:r>
      <w:r w:rsidR="00F01BFB" w:rsidRPr="004372BE">
        <w:rPr>
          <w:rFonts w:ascii="Arial" w:hAnsi="Arial" w:cs="Arial"/>
          <w:bCs/>
          <w:lang w:val="en-US"/>
        </w:rPr>
        <w:t>,</w:t>
      </w:r>
      <w:r w:rsidR="00F01BFB" w:rsidRPr="004372BE">
        <w:rPr>
          <w:rFonts w:ascii="Arial" w:hAnsi="Arial" w:cs="Arial"/>
          <w:bCs/>
        </w:rPr>
        <w:t xml:space="preserve">   </w:t>
      </w:r>
      <w:proofErr w:type="gramEnd"/>
      <w:r w:rsidR="00F01BFB" w:rsidRPr="004372BE">
        <w:rPr>
          <w:rFonts w:ascii="Arial" w:hAnsi="Arial" w:cs="Arial"/>
          <w:bCs/>
        </w:rPr>
        <w:t xml:space="preserve">     </w:t>
      </w:r>
      <w:r w:rsidR="00F01BFB" w:rsidRPr="004372BE">
        <w:rPr>
          <w:rFonts w:ascii="Arial" w:hAnsi="Arial" w:cs="Arial"/>
          <w:bCs/>
          <w:lang w:val="en-US"/>
        </w:rPr>
        <w:t xml:space="preserve"> </w:t>
      </w:r>
      <w:r w:rsidR="00F01BFB" w:rsidRPr="004372BE">
        <w:rPr>
          <w:rFonts w:ascii="Arial" w:hAnsi="Arial" w:cs="Arial"/>
          <w:bCs/>
        </w:rPr>
        <w:t xml:space="preserve">   </w:t>
      </w:r>
      <w:r>
        <w:rPr>
          <w:rFonts w:ascii="Arial" w:hAnsi="Arial" w:cs="Arial"/>
          <w:bCs/>
          <w:lang w:val="en-US"/>
        </w:rPr>
        <w:t xml:space="preserve">September </w:t>
      </w:r>
      <w:r w:rsidR="00F01BFB" w:rsidRPr="004372BE">
        <w:rPr>
          <w:rFonts w:ascii="Arial" w:hAnsi="Arial" w:cs="Arial"/>
          <w:bCs/>
        </w:rPr>
        <w:t>20</w:t>
      </w:r>
      <w:r w:rsidR="00F01BFB" w:rsidRPr="004372BE">
        <w:rPr>
          <w:rFonts w:ascii="Arial" w:hAnsi="Arial" w:cs="Arial"/>
          <w:bCs/>
          <w:lang w:val="en-US"/>
        </w:rPr>
        <w:t>2</w:t>
      </w:r>
      <w:r w:rsidR="00F01BFB">
        <w:rPr>
          <w:rFonts w:ascii="Arial" w:hAnsi="Arial" w:cs="Arial"/>
          <w:bCs/>
          <w:lang w:val="en-US"/>
        </w:rPr>
        <w:t>5</w:t>
      </w:r>
    </w:p>
    <w:p w14:paraId="1EC3F50F" w14:textId="77777777" w:rsidR="00F01BFB" w:rsidRPr="00621C02" w:rsidRDefault="00F01BFB" w:rsidP="00F01BFB">
      <w:pPr>
        <w:pStyle w:val="BodyText"/>
        <w:tabs>
          <w:tab w:val="left" w:pos="1540"/>
          <w:tab w:val="left" w:pos="1800"/>
          <w:tab w:val="left" w:pos="2160"/>
          <w:tab w:val="left" w:pos="6840"/>
          <w:tab w:val="left" w:pos="7200"/>
        </w:tabs>
        <w:spacing w:line="276" w:lineRule="auto"/>
        <w:ind w:firstLine="4950"/>
        <w:rPr>
          <w:rFonts w:ascii="Arial" w:hAnsi="Arial" w:cs="Arial"/>
          <w:b/>
          <w:u w:val="single"/>
        </w:rPr>
      </w:pPr>
    </w:p>
    <w:p w14:paraId="5E9CF9EB" w14:textId="281175E7" w:rsidR="00F01BFB" w:rsidRPr="00621C02" w:rsidRDefault="00F01BFB" w:rsidP="00F01BFB">
      <w:pPr>
        <w:pStyle w:val="BodyText"/>
        <w:tabs>
          <w:tab w:val="left" w:pos="2520"/>
        </w:tabs>
        <w:spacing w:line="276" w:lineRule="auto"/>
        <w:ind w:firstLine="4950"/>
        <w:jc w:val="center"/>
        <w:rPr>
          <w:rFonts w:ascii="Arial" w:hAnsi="Arial" w:cs="Arial"/>
          <w:b/>
          <w:lang w:val="en-US"/>
        </w:rPr>
      </w:pPr>
      <w:r w:rsidRPr="00621C02">
        <w:rPr>
          <w:rFonts w:ascii="Arial" w:hAnsi="Arial" w:cs="Arial"/>
          <w:b/>
        </w:rPr>
        <w:t xml:space="preserve">CAMAT </w:t>
      </w:r>
      <w:r w:rsidR="00E80454" w:rsidRPr="00621C02">
        <w:rPr>
          <w:rFonts w:ascii="Arial" w:hAnsi="Arial" w:cs="Arial"/>
          <w:b/>
          <w:lang w:val="en-US"/>
        </w:rPr>
        <w:t>BATANG ASAM</w:t>
      </w:r>
    </w:p>
    <w:p w14:paraId="7DFF3772" w14:textId="77777777" w:rsidR="00F01BFB" w:rsidRPr="00621C02" w:rsidRDefault="00F01BFB" w:rsidP="00F01BFB">
      <w:pPr>
        <w:pStyle w:val="BodyText"/>
        <w:tabs>
          <w:tab w:val="left" w:pos="2160"/>
          <w:tab w:val="left" w:pos="2520"/>
        </w:tabs>
        <w:spacing w:line="276" w:lineRule="auto"/>
        <w:ind w:right="524"/>
        <w:rPr>
          <w:rFonts w:ascii="Arial" w:hAnsi="Arial" w:cs="Arial"/>
          <w:b/>
        </w:rPr>
      </w:pPr>
    </w:p>
    <w:p w14:paraId="42FF1BB5" w14:textId="77777777" w:rsidR="00F01BFB" w:rsidRPr="00621C02" w:rsidRDefault="00F01BFB" w:rsidP="00F01BFB">
      <w:pPr>
        <w:pStyle w:val="BodyText"/>
        <w:spacing w:line="276" w:lineRule="auto"/>
        <w:ind w:right="524" w:firstLine="4950"/>
        <w:rPr>
          <w:rFonts w:ascii="Arial" w:hAnsi="Arial" w:cs="Arial"/>
          <w:b/>
          <w:lang w:val="en-US"/>
        </w:rPr>
      </w:pPr>
    </w:p>
    <w:p w14:paraId="4FD6BC01" w14:textId="5EF3E726" w:rsidR="00F01BFB" w:rsidRPr="00621C02" w:rsidRDefault="00E80454" w:rsidP="00F01BFB">
      <w:pPr>
        <w:pStyle w:val="BodyText"/>
        <w:spacing w:line="276" w:lineRule="auto"/>
        <w:ind w:left="720" w:right="524" w:firstLine="4950"/>
        <w:jc w:val="center"/>
        <w:rPr>
          <w:rFonts w:ascii="Arial" w:hAnsi="Arial" w:cs="Arial"/>
          <w:b/>
          <w:u w:val="single"/>
          <w:lang w:val="en-US"/>
        </w:rPr>
      </w:pPr>
      <w:r w:rsidRPr="00621C02">
        <w:rPr>
          <w:rFonts w:ascii="Arial" w:hAnsi="Arial" w:cs="Arial"/>
          <w:b/>
          <w:u w:val="single"/>
          <w:lang w:val="en-US"/>
        </w:rPr>
        <w:t>Drs. JUNAIDI, M.H</w:t>
      </w:r>
    </w:p>
    <w:p w14:paraId="4DF77D63" w14:textId="13F1A290" w:rsidR="00E80454" w:rsidRPr="00621C02" w:rsidRDefault="00E80454" w:rsidP="00F01BFB">
      <w:pPr>
        <w:pStyle w:val="BodyText"/>
        <w:spacing w:line="276" w:lineRule="auto"/>
        <w:ind w:left="720" w:right="524" w:firstLine="4950"/>
        <w:jc w:val="center"/>
        <w:rPr>
          <w:rFonts w:ascii="Arial" w:hAnsi="Arial" w:cs="Arial"/>
          <w:b/>
          <w:lang w:val="en-US"/>
        </w:rPr>
      </w:pPr>
      <w:r w:rsidRPr="00621C02">
        <w:rPr>
          <w:rFonts w:ascii="Arial" w:hAnsi="Arial" w:cs="Arial"/>
          <w:b/>
          <w:lang w:val="en-US"/>
        </w:rPr>
        <w:t>PEMBINA TINGKAT I</w:t>
      </w:r>
    </w:p>
    <w:p w14:paraId="37F619FF" w14:textId="3F561E69" w:rsidR="00E80454" w:rsidRPr="00621C02" w:rsidRDefault="00E80454" w:rsidP="00F01BFB">
      <w:pPr>
        <w:pStyle w:val="BodyText"/>
        <w:spacing w:line="276" w:lineRule="auto"/>
        <w:ind w:left="720" w:right="524" w:firstLine="4950"/>
        <w:jc w:val="center"/>
        <w:rPr>
          <w:rFonts w:ascii="Bookman Old Style" w:hAnsi="Bookman Old Style"/>
          <w:b/>
          <w:lang w:val="en-US"/>
        </w:rPr>
      </w:pPr>
      <w:r w:rsidRPr="00621C02">
        <w:rPr>
          <w:rFonts w:ascii="Arial" w:hAnsi="Arial" w:cs="Arial"/>
          <w:b/>
          <w:lang w:val="en-US"/>
        </w:rPr>
        <w:t>NIP. 19681018 199802 1 001</w:t>
      </w:r>
    </w:p>
    <w:p w14:paraId="5834BA23" w14:textId="77777777" w:rsidR="00F01BFB" w:rsidRPr="00023055" w:rsidRDefault="00F01BFB" w:rsidP="00745A7C">
      <w:pPr>
        <w:ind w:left="360" w:right="6" w:hanging="360"/>
        <w:rPr>
          <w:rFonts w:ascii="Arial" w:hAnsi="Arial" w:cs="Arial"/>
          <w:b/>
          <w:noProof/>
          <w:szCs w:val="21"/>
        </w:rPr>
      </w:pPr>
    </w:p>
    <w:sectPr w:rsidR="00F01BFB" w:rsidRPr="00023055" w:rsidSect="002F1F3E">
      <w:pgSz w:w="11907" w:h="16840" w:code="9"/>
      <w:pgMar w:top="284" w:right="90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6857"/>
    <w:multiLevelType w:val="hybridMultilevel"/>
    <w:tmpl w:val="86749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61002"/>
    <w:multiLevelType w:val="hybridMultilevel"/>
    <w:tmpl w:val="8A36B138"/>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 w15:restartNumberingAfterBreak="0">
    <w:nsid w:val="31565C0E"/>
    <w:multiLevelType w:val="hybridMultilevel"/>
    <w:tmpl w:val="AED6B7BE"/>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 w15:restartNumberingAfterBreak="0">
    <w:nsid w:val="327F64B9"/>
    <w:multiLevelType w:val="hybridMultilevel"/>
    <w:tmpl w:val="342C0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717D37"/>
    <w:multiLevelType w:val="hybridMultilevel"/>
    <w:tmpl w:val="0DE0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029E9"/>
    <w:multiLevelType w:val="hybridMultilevel"/>
    <w:tmpl w:val="F78A26EA"/>
    <w:lvl w:ilvl="0" w:tplc="0409000F">
      <w:start w:val="1"/>
      <w:numFmt w:val="decimal"/>
      <w:lvlText w:val="%1."/>
      <w:lvlJc w:val="left"/>
      <w:pPr>
        <w:ind w:left="1754" w:hanging="360"/>
      </w:pPr>
    </w:lvl>
    <w:lvl w:ilvl="1" w:tplc="04090019">
      <w:start w:val="1"/>
      <w:numFmt w:val="lowerLetter"/>
      <w:lvlText w:val="%2."/>
      <w:lvlJc w:val="left"/>
      <w:pPr>
        <w:ind w:left="2474" w:hanging="360"/>
      </w:pPr>
    </w:lvl>
    <w:lvl w:ilvl="2" w:tplc="0409001B">
      <w:start w:val="1"/>
      <w:numFmt w:val="lowerRoman"/>
      <w:lvlText w:val="%3."/>
      <w:lvlJc w:val="right"/>
      <w:pPr>
        <w:ind w:left="3194" w:hanging="180"/>
      </w:pPr>
    </w:lvl>
    <w:lvl w:ilvl="3" w:tplc="0409000F">
      <w:start w:val="1"/>
      <w:numFmt w:val="decimal"/>
      <w:lvlText w:val="%4."/>
      <w:lvlJc w:val="left"/>
      <w:pPr>
        <w:ind w:left="3914" w:hanging="360"/>
      </w:pPr>
    </w:lvl>
    <w:lvl w:ilvl="4" w:tplc="04090019" w:tentative="1">
      <w:start w:val="1"/>
      <w:numFmt w:val="lowerLetter"/>
      <w:lvlText w:val="%5."/>
      <w:lvlJc w:val="left"/>
      <w:pPr>
        <w:ind w:left="4634" w:hanging="360"/>
      </w:pPr>
    </w:lvl>
    <w:lvl w:ilvl="5" w:tplc="0409001B" w:tentative="1">
      <w:start w:val="1"/>
      <w:numFmt w:val="lowerRoman"/>
      <w:lvlText w:val="%6."/>
      <w:lvlJc w:val="right"/>
      <w:pPr>
        <w:ind w:left="5354" w:hanging="180"/>
      </w:pPr>
    </w:lvl>
    <w:lvl w:ilvl="6" w:tplc="0409000F" w:tentative="1">
      <w:start w:val="1"/>
      <w:numFmt w:val="decimal"/>
      <w:lvlText w:val="%7."/>
      <w:lvlJc w:val="left"/>
      <w:pPr>
        <w:ind w:left="6074" w:hanging="360"/>
      </w:pPr>
    </w:lvl>
    <w:lvl w:ilvl="7" w:tplc="04090019" w:tentative="1">
      <w:start w:val="1"/>
      <w:numFmt w:val="lowerLetter"/>
      <w:lvlText w:val="%8."/>
      <w:lvlJc w:val="left"/>
      <w:pPr>
        <w:ind w:left="6794" w:hanging="360"/>
      </w:pPr>
    </w:lvl>
    <w:lvl w:ilvl="8" w:tplc="0409001B" w:tentative="1">
      <w:start w:val="1"/>
      <w:numFmt w:val="lowerRoman"/>
      <w:lvlText w:val="%9."/>
      <w:lvlJc w:val="right"/>
      <w:pPr>
        <w:ind w:left="7514" w:hanging="180"/>
      </w:pPr>
    </w:lvl>
  </w:abstractNum>
  <w:abstractNum w:abstractNumId="6" w15:restartNumberingAfterBreak="0">
    <w:nsid w:val="51DA63B6"/>
    <w:multiLevelType w:val="hybridMultilevel"/>
    <w:tmpl w:val="1DA24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97"/>
    <w:rsid w:val="00001286"/>
    <w:rsid w:val="00003080"/>
    <w:rsid w:val="0000389D"/>
    <w:rsid w:val="00003B09"/>
    <w:rsid w:val="00004250"/>
    <w:rsid w:val="000058BD"/>
    <w:rsid w:val="000059A7"/>
    <w:rsid w:val="00011254"/>
    <w:rsid w:val="0001328E"/>
    <w:rsid w:val="00013448"/>
    <w:rsid w:val="00013796"/>
    <w:rsid w:val="00013907"/>
    <w:rsid w:val="00013FFB"/>
    <w:rsid w:val="0001516D"/>
    <w:rsid w:val="000159CD"/>
    <w:rsid w:val="0001641C"/>
    <w:rsid w:val="00017559"/>
    <w:rsid w:val="00017B5E"/>
    <w:rsid w:val="00017C95"/>
    <w:rsid w:val="00017FA4"/>
    <w:rsid w:val="0002276B"/>
    <w:rsid w:val="00023055"/>
    <w:rsid w:val="00023789"/>
    <w:rsid w:val="00023796"/>
    <w:rsid w:val="0002477B"/>
    <w:rsid w:val="00030D0B"/>
    <w:rsid w:val="00031D05"/>
    <w:rsid w:val="000341F9"/>
    <w:rsid w:val="00035639"/>
    <w:rsid w:val="0003582D"/>
    <w:rsid w:val="00035F77"/>
    <w:rsid w:val="0003723C"/>
    <w:rsid w:val="00037BF5"/>
    <w:rsid w:val="00040F43"/>
    <w:rsid w:val="000411E9"/>
    <w:rsid w:val="00053B16"/>
    <w:rsid w:val="000603D7"/>
    <w:rsid w:val="000609DC"/>
    <w:rsid w:val="00060F03"/>
    <w:rsid w:val="00060FEC"/>
    <w:rsid w:val="000625AE"/>
    <w:rsid w:val="00062643"/>
    <w:rsid w:val="00062A31"/>
    <w:rsid w:val="00062BD6"/>
    <w:rsid w:val="00065C85"/>
    <w:rsid w:val="00067C70"/>
    <w:rsid w:val="00067D2E"/>
    <w:rsid w:val="00070B54"/>
    <w:rsid w:val="00070F9E"/>
    <w:rsid w:val="00071329"/>
    <w:rsid w:val="00071666"/>
    <w:rsid w:val="000720CA"/>
    <w:rsid w:val="000777CE"/>
    <w:rsid w:val="00080923"/>
    <w:rsid w:val="000824C8"/>
    <w:rsid w:val="00083CDC"/>
    <w:rsid w:val="00084A5E"/>
    <w:rsid w:val="00085461"/>
    <w:rsid w:val="00085AD5"/>
    <w:rsid w:val="00085E76"/>
    <w:rsid w:val="000862FA"/>
    <w:rsid w:val="00086E7D"/>
    <w:rsid w:val="0008721E"/>
    <w:rsid w:val="00092628"/>
    <w:rsid w:val="0009348E"/>
    <w:rsid w:val="000942F3"/>
    <w:rsid w:val="000946A8"/>
    <w:rsid w:val="0009499F"/>
    <w:rsid w:val="00094BB9"/>
    <w:rsid w:val="000950EC"/>
    <w:rsid w:val="000A0CE2"/>
    <w:rsid w:val="000A1B06"/>
    <w:rsid w:val="000A1F00"/>
    <w:rsid w:val="000A22F6"/>
    <w:rsid w:val="000A2975"/>
    <w:rsid w:val="000A3779"/>
    <w:rsid w:val="000A6487"/>
    <w:rsid w:val="000A69D0"/>
    <w:rsid w:val="000B0040"/>
    <w:rsid w:val="000B099E"/>
    <w:rsid w:val="000B20D6"/>
    <w:rsid w:val="000B7570"/>
    <w:rsid w:val="000B7BEF"/>
    <w:rsid w:val="000B7E7E"/>
    <w:rsid w:val="000C1491"/>
    <w:rsid w:val="000C2A62"/>
    <w:rsid w:val="000C2E5F"/>
    <w:rsid w:val="000C47A1"/>
    <w:rsid w:val="000C71A4"/>
    <w:rsid w:val="000C78A1"/>
    <w:rsid w:val="000D2056"/>
    <w:rsid w:val="000D22F5"/>
    <w:rsid w:val="000D427D"/>
    <w:rsid w:val="000D725F"/>
    <w:rsid w:val="000E0658"/>
    <w:rsid w:val="000E2D03"/>
    <w:rsid w:val="000E47CA"/>
    <w:rsid w:val="000E496B"/>
    <w:rsid w:val="000E55C7"/>
    <w:rsid w:val="000E576C"/>
    <w:rsid w:val="000E579A"/>
    <w:rsid w:val="000E6F7F"/>
    <w:rsid w:val="000F428E"/>
    <w:rsid w:val="000F7D1C"/>
    <w:rsid w:val="001006C1"/>
    <w:rsid w:val="00104129"/>
    <w:rsid w:val="00104724"/>
    <w:rsid w:val="00104849"/>
    <w:rsid w:val="00105BFC"/>
    <w:rsid w:val="00106172"/>
    <w:rsid w:val="00106A5F"/>
    <w:rsid w:val="001103FA"/>
    <w:rsid w:val="00111BEA"/>
    <w:rsid w:val="00113476"/>
    <w:rsid w:val="00114577"/>
    <w:rsid w:val="00115AD5"/>
    <w:rsid w:val="001172A9"/>
    <w:rsid w:val="0012021D"/>
    <w:rsid w:val="001233E7"/>
    <w:rsid w:val="001247DC"/>
    <w:rsid w:val="0012530E"/>
    <w:rsid w:val="00132655"/>
    <w:rsid w:val="001347D9"/>
    <w:rsid w:val="00136CEA"/>
    <w:rsid w:val="00136DB8"/>
    <w:rsid w:val="001370DC"/>
    <w:rsid w:val="001379EA"/>
    <w:rsid w:val="0014114B"/>
    <w:rsid w:val="00141916"/>
    <w:rsid w:val="001435EC"/>
    <w:rsid w:val="001442A8"/>
    <w:rsid w:val="00144457"/>
    <w:rsid w:val="00145A4B"/>
    <w:rsid w:val="001461A8"/>
    <w:rsid w:val="001463B9"/>
    <w:rsid w:val="00146853"/>
    <w:rsid w:val="00146BC9"/>
    <w:rsid w:val="0014738C"/>
    <w:rsid w:val="001500DF"/>
    <w:rsid w:val="00151683"/>
    <w:rsid w:val="001528B2"/>
    <w:rsid w:val="00152E6A"/>
    <w:rsid w:val="00153B25"/>
    <w:rsid w:val="001558ED"/>
    <w:rsid w:val="00160B6F"/>
    <w:rsid w:val="00161E90"/>
    <w:rsid w:val="0016399C"/>
    <w:rsid w:val="00164124"/>
    <w:rsid w:val="0016614D"/>
    <w:rsid w:val="001662CF"/>
    <w:rsid w:val="001676D6"/>
    <w:rsid w:val="0017182B"/>
    <w:rsid w:val="00171C4A"/>
    <w:rsid w:val="00171C64"/>
    <w:rsid w:val="001733C5"/>
    <w:rsid w:val="00173512"/>
    <w:rsid w:val="00174A76"/>
    <w:rsid w:val="00177A7D"/>
    <w:rsid w:val="00180B0C"/>
    <w:rsid w:val="0018394A"/>
    <w:rsid w:val="00183B58"/>
    <w:rsid w:val="00184379"/>
    <w:rsid w:val="00184CEE"/>
    <w:rsid w:val="00185C9A"/>
    <w:rsid w:val="001867C7"/>
    <w:rsid w:val="00186844"/>
    <w:rsid w:val="0019172D"/>
    <w:rsid w:val="00191B93"/>
    <w:rsid w:val="00191E10"/>
    <w:rsid w:val="00193306"/>
    <w:rsid w:val="00195274"/>
    <w:rsid w:val="001A269A"/>
    <w:rsid w:val="001A315A"/>
    <w:rsid w:val="001A38D1"/>
    <w:rsid w:val="001A530E"/>
    <w:rsid w:val="001A66B4"/>
    <w:rsid w:val="001B0656"/>
    <w:rsid w:val="001B09DF"/>
    <w:rsid w:val="001B4337"/>
    <w:rsid w:val="001C0A3B"/>
    <w:rsid w:val="001C0BD5"/>
    <w:rsid w:val="001C36A5"/>
    <w:rsid w:val="001C36CF"/>
    <w:rsid w:val="001C4B6A"/>
    <w:rsid w:val="001C566C"/>
    <w:rsid w:val="001C748A"/>
    <w:rsid w:val="001D1695"/>
    <w:rsid w:val="001D3829"/>
    <w:rsid w:val="001D43EA"/>
    <w:rsid w:val="001D4E21"/>
    <w:rsid w:val="001D59D1"/>
    <w:rsid w:val="001D75B1"/>
    <w:rsid w:val="001E3120"/>
    <w:rsid w:val="001E4B4B"/>
    <w:rsid w:val="001E552D"/>
    <w:rsid w:val="001E7B2A"/>
    <w:rsid w:val="001F103B"/>
    <w:rsid w:val="001F24D7"/>
    <w:rsid w:val="001F5091"/>
    <w:rsid w:val="001F5AB5"/>
    <w:rsid w:val="001F7696"/>
    <w:rsid w:val="00201BF2"/>
    <w:rsid w:val="002025A2"/>
    <w:rsid w:val="00203BD1"/>
    <w:rsid w:val="0020791A"/>
    <w:rsid w:val="002107D8"/>
    <w:rsid w:val="0021302A"/>
    <w:rsid w:val="002130EB"/>
    <w:rsid w:val="00215F2B"/>
    <w:rsid w:val="00215FB4"/>
    <w:rsid w:val="00215FEB"/>
    <w:rsid w:val="00217DFD"/>
    <w:rsid w:val="00217FB9"/>
    <w:rsid w:val="0022188E"/>
    <w:rsid w:val="00221FF1"/>
    <w:rsid w:val="0022231F"/>
    <w:rsid w:val="002235A5"/>
    <w:rsid w:val="00223D0E"/>
    <w:rsid w:val="00224A9A"/>
    <w:rsid w:val="00225F77"/>
    <w:rsid w:val="00230E88"/>
    <w:rsid w:val="00232F9C"/>
    <w:rsid w:val="00236776"/>
    <w:rsid w:val="00241F30"/>
    <w:rsid w:val="00245230"/>
    <w:rsid w:val="00245841"/>
    <w:rsid w:val="00246BB7"/>
    <w:rsid w:val="00246E48"/>
    <w:rsid w:val="00247666"/>
    <w:rsid w:val="00247ED2"/>
    <w:rsid w:val="002506A6"/>
    <w:rsid w:val="00250922"/>
    <w:rsid w:val="00250990"/>
    <w:rsid w:val="00250F73"/>
    <w:rsid w:val="00251CA8"/>
    <w:rsid w:val="00253D35"/>
    <w:rsid w:val="00253E35"/>
    <w:rsid w:val="0025719D"/>
    <w:rsid w:val="00257777"/>
    <w:rsid w:val="00257AC2"/>
    <w:rsid w:val="0026065B"/>
    <w:rsid w:val="002611C7"/>
    <w:rsid w:val="0026253E"/>
    <w:rsid w:val="00263E9A"/>
    <w:rsid w:val="00264C4B"/>
    <w:rsid w:val="002663E4"/>
    <w:rsid w:val="002673CB"/>
    <w:rsid w:val="00273B8C"/>
    <w:rsid w:val="00274379"/>
    <w:rsid w:val="00274486"/>
    <w:rsid w:val="00274A3E"/>
    <w:rsid w:val="00275DC9"/>
    <w:rsid w:val="00277530"/>
    <w:rsid w:val="00277BFE"/>
    <w:rsid w:val="00280571"/>
    <w:rsid w:val="002843AB"/>
    <w:rsid w:val="0028634F"/>
    <w:rsid w:val="002876A7"/>
    <w:rsid w:val="00290A2F"/>
    <w:rsid w:val="00291233"/>
    <w:rsid w:val="00291BC1"/>
    <w:rsid w:val="00293ADC"/>
    <w:rsid w:val="00293FAE"/>
    <w:rsid w:val="00294176"/>
    <w:rsid w:val="00294A94"/>
    <w:rsid w:val="00294DA7"/>
    <w:rsid w:val="0029535D"/>
    <w:rsid w:val="002958DF"/>
    <w:rsid w:val="002A13BF"/>
    <w:rsid w:val="002A1CA2"/>
    <w:rsid w:val="002A25FD"/>
    <w:rsid w:val="002A2EEB"/>
    <w:rsid w:val="002A301A"/>
    <w:rsid w:val="002A36C4"/>
    <w:rsid w:val="002A57CC"/>
    <w:rsid w:val="002A59FB"/>
    <w:rsid w:val="002A5BB9"/>
    <w:rsid w:val="002A6E5B"/>
    <w:rsid w:val="002A7329"/>
    <w:rsid w:val="002B1626"/>
    <w:rsid w:val="002B4615"/>
    <w:rsid w:val="002B565F"/>
    <w:rsid w:val="002B7861"/>
    <w:rsid w:val="002C15BB"/>
    <w:rsid w:val="002C15F6"/>
    <w:rsid w:val="002C1A14"/>
    <w:rsid w:val="002C24D2"/>
    <w:rsid w:val="002D1565"/>
    <w:rsid w:val="002D18CE"/>
    <w:rsid w:val="002D40BE"/>
    <w:rsid w:val="002D4865"/>
    <w:rsid w:val="002D53E7"/>
    <w:rsid w:val="002D60AE"/>
    <w:rsid w:val="002D62E7"/>
    <w:rsid w:val="002E0088"/>
    <w:rsid w:val="002E160D"/>
    <w:rsid w:val="002E20D4"/>
    <w:rsid w:val="002E34E7"/>
    <w:rsid w:val="002E49A6"/>
    <w:rsid w:val="002E5C4B"/>
    <w:rsid w:val="002E6FAB"/>
    <w:rsid w:val="002E7BF7"/>
    <w:rsid w:val="002F1A40"/>
    <w:rsid w:val="002F1F3E"/>
    <w:rsid w:val="002F2DEF"/>
    <w:rsid w:val="002F3D4A"/>
    <w:rsid w:val="002F41A5"/>
    <w:rsid w:val="002F41DF"/>
    <w:rsid w:val="002F74D9"/>
    <w:rsid w:val="0030190F"/>
    <w:rsid w:val="003021FB"/>
    <w:rsid w:val="00302FA0"/>
    <w:rsid w:val="00303A87"/>
    <w:rsid w:val="003073D1"/>
    <w:rsid w:val="003140B4"/>
    <w:rsid w:val="003152BF"/>
    <w:rsid w:val="0031626F"/>
    <w:rsid w:val="00317C02"/>
    <w:rsid w:val="00321C27"/>
    <w:rsid w:val="00322DC3"/>
    <w:rsid w:val="00330885"/>
    <w:rsid w:val="0033090C"/>
    <w:rsid w:val="00332B9A"/>
    <w:rsid w:val="003333BC"/>
    <w:rsid w:val="003344AD"/>
    <w:rsid w:val="003355CB"/>
    <w:rsid w:val="00335B9C"/>
    <w:rsid w:val="00344A64"/>
    <w:rsid w:val="003454F8"/>
    <w:rsid w:val="0034598D"/>
    <w:rsid w:val="003465A5"/>
    <w:rsid w:val="0035092F"/>
    <w:rsid w:val="00350D84"/>
    <w:rsid w:val="00350ECF"/>
    <w:rsid w:val="00351496"/>
    <w:rsid w:val="0035188A"/>
    <w:rsid w:val="0035311B"/>
    <w:rsid w:val="00353716"/>
    <w:rsid w:val="0035401C"/>
    <w:rsid w:val="0035546A"/>
    <w:rsid w:val="00355D07"/>
    <w:rsid w:val="00355D18"/>
    <w:rsid w:val="00360196"/>
    <w:rsid w:val="0036058C"/>
    <w:rsid w:val="00360B39"/>
    <w:rsid w:val="003623C8"/>
    <w:rsid w:val="00366ADE"/>
    <w:rsid w:val="00366E8E"/>
    <w:rsid w:val="00370312"/>
    <w:rsid w:val="0037204A"/>
    <w:rsid w:val="003754BA"/>
    <w:rsid w:val="00376A38"/>
    <w:rsid w:val="003777EF"/>
    <w:rsid w:val="00377A1D"/>
    <w:rsid w:val="00377F64"/>
    <w:rsid w:val="003827B9"/>
    <w:rsid w:val="00382AFF"/>
    <w:rsid w:val="00383115"/>
    <w:rsid w:val="00383BA7"/>
    <w:rsid w:val="0038473C"/>
    <w:rsid w:val="00385FE3"/>
    <w:rsid w:val="00386467"/>
    <w:rsid w:val="0039019D"/>
    <w:rsid w:val="0039191D"/>
    <w:rsid w:val="00392E6E"/>
    <w:rsid w:val="00392EE9"/>
    <w:rsid w:val="00394362"/>
    <w:rsid w:val="003968BC"/>
    <w:rsid w:val="00397D8C"/>
    <w:rsid w:val="003A1C26"/>
    <w:rsid w:val="003A20B2"/>
    <w:rsid w:val="003A634C"/>
    <w:rsid w:val="003A6C30"/>
    <w:rsid w:val="003A7446"/>
    <w:rsid w:val="003B0B0B"/>
    <w:rsid w:val="003B1DAC"/>
    <w:rsid w:val="003B1EC9"/>
    <w:rsid w:val="003B4BA7"/>
    <w:rsid w:val="003B6803"/>
    <w:rsid w:val="003B7939"/>
    <w:rsid w:val="003C0208"/>
    <w:rsid w:val="003C0812"/>
    <w:rsid w:val="003C133C"/>
    <w:rsid w:val="003C3F6E"/>
    <w:rsid w:val="003C567B"/>
    <w:rsid w:val="003C70F7"/>
    <w:rsid w:val="003D02C1"/>
    <w:rsid w:val="003D072D"/>
    <w:rsid w:val="003D230C"/>
    <w:rsid w:val="003D28B6"/>
    <w:rsid w:val="003D5FD6"/>
    <w:rsid w:val="003D66F7"/>
    <w:rsid w:val="003E0112"/>
    <w:rsid w:val="003E0EC1"/>
    <w:rsid w:val="003E158B"/>
    <w:rsid w:val="003E171B"/>
    <w:rsid w:val="003E1BAF"/>
    <w:rsid w:val="003E4ACE"/>
    <w:rsid w:val="003F2687"/>
    <w:rsid w:val="003F28A6"/>
    <w:rsid w:val="003F3C69"/>
    <w:rsid w:val="003F4DB5"/>
    <w:rsid w:val="003F5858"/>
    <w:rsid w:val="003F6C4A"/>
    <w:rsid w:val="00400BB4"/>
    <w:rsid w:val="00400D6E"/>
    <w:rsid w:val="00400E27"/>
    <w:rsid w:val="00402705"/>
    <w:rsid w:val="0040421C"/>
    <w:rsid w:val="00406CCB"/>
    <w:rsid w:val="004137F2"/>
    <w:rsid w:val="00414189"/>
    <w:rsid w:val="0041469A"/>
    <w:rsid w:val="00415ED7"/>
    <w:rsid w:val="00416758"/>
    <w:rsid w:val="004206A4"/>
    <w:rsid w:val="00422C91"/>
    <w:rsid w:val="00425D8F"/>
    <w:rsid w:val="00426198"/>
    <w:rsid w:val="0043106C"/>
    <w:rsid w:val="00431921"/>
    <w:rsid w:val="00431C17"/>
    <w:rsid w:val="004322A0"/>
    <w:rsid w:val="0043280C"/>
    <w:rsid w:val="00432833"/>
    <w:rsid w:val="00433FF6"/>
    <w:rsid w:val="004353E3"/>
    <w:rsid w:val="004406E4"/>
    <w:rsid w:val="00440E69"/>
    <w:rsid w:val="00446A44"/>
    <w:rsid w:val="00446DA4"/>
    <w:rsid w:val="004470E9"/>
    <w:rsid w:val="00450464"/>
    <w:rsid w:val="004526EA"/>
    <w:rsid w:val="004531E8"/>
    <w:rsid w:val="004568F7"/>
    <w:rsid w:val="00456E0C"/>
    <w:rsid w:val="004617EF"/>
    <w:rsid w:val="00462A09"/>
    <w:rsid w:val="00463BA7"/>
    <w:rsid w:val="004652EB"/>
    <w:rsid w:val="004679B5"/>
    <w:rsid w:val="00476EE1"/>
    <w:rsid w:val="00477354"/>
    <w:rsid w:val="00480EC6"/>
    <w:rsid w:val="0048137E"/>
    <w:rsid w:val="0048280E"/>
    <w:rsid w:val="00484720"/>
    <w:rsid w:val="00485B7C"/>
    <w:rsid w:val="00487AAB"/>
    <w:rsid w:val="00490CE9"/>
    <w:rsid w:val="004917D4"/>
    <w:rsid w:val="00492C22"/>
    <w:rsid w:val="0049708C"/>
    <w:rsid w:val="004A1513"/>
    <w:rsid w:val="004A6A85"/>
    <w:rsid w:val="004A777A"/>
    <w:rsid w:val="004B26CC"/>
    <w:rsid w:val="004B36C9"/>
    <w:rsid w:val="004B3B3F"/>
    <w:rsid w:val="004B4BC1"/>
    <w:rsid w:val="004B5AD2"/>
    <w:rsid w:val="004B6649"/>
    <w:rsid w:val="004B7BE7"/>
    <w:rsid w:val="004C252E"/>
    <w:rsid w:val="004C298E"/>
    <w:rsid w:val="004C416D"/>
    <w:rsid w:val="004C5BEB"/>
    <w:rsid w:val="004C7BD6"/>
    <w:rsid w:val="004D0A53"/>
    <w:rsid w:val="004D378A"/>
    <w:rsid w:val="004D458E"/>
    <w:rsid w:val="004D4F25"/>
    <w:rsid w:val="004D7541"/>
    <w:rsid w:val="004E1B69"/>
    <w:rsid w:val="004E2F31"/>
    <w:rsid w:val="004E305D"/>
    <w:rsid w:val="004E34A3"/>
    <w:rsid w:val="004E5FF2"/>
    <w:rsid w:val="004E7689"/>
    <w:rsid w:val="004E7F80"/>
    <w:rsid w:val="004F0EAA"/>
    <w:rsid w:val="004F2806"/>
    <w:rsid w:val="004F3FF5"/>
    <w:rsid w:val="004F4DB9"/>
    <w:rsid w:val="004F57D2"/>
    <w:rsid w:val="004F5C36"/>
    <w:rsid w:val="004F6AA5"/>
    <w:rsid w:val="004F789F"/>
    <w:rsid w:val="005004A3"/>
    <w:rsid w:val="00502748"/>
    <w:rsid w:val="00502E8F"/>
    <w:rsid w:val="00503409"/>
    <w:rsid w:val="00503725"/>
    <w:rsid w:val="00504903"/>
    <w:rsid w:val="00505015"/>
    <w:rsid w:val="00505D6B"/>
    <w:rsid w:val="00506F38"/>
    <w:rsid w:val="00507BFD"/>
    <w:rsid w:val="005120CE"/>
    <w:rsid w:val="005136CA"/>
    <w:rsid w:val="005159F7"/>
    <w:rsid w:val="00516D03"/>
    <w:rsid w:val="00517C2D"/>
    <w:rsid w:val="0052104B"/>
    <w:rsid w:val="005237EF"/>
    <w:rsid w:val="00525170"/>
    <w:rsid w:val="00527520"/>
    <w:rsid w:val="00530A42"/>
    <w:rsid w:val="005319A1"/>
    <w:rsid w:val="00532535"/>
    <w:rsid w:val="00534E15"/>
    <w:rsid w:val="00535899"/>
    <w:rsid w:val="00535E87"/>
    <w:rsid w:val="00536038"/>
    <w:rsid w:val="00537FD2"/>
    <w:rsid w:val="00540713"/>
    <w:rsid w:val="00540F83"/>
    <w:rsid w:val="0054287A"/>
    <w:rsid w:val="005434B7"/>
    <w:rsid w:val="00544891"/>
    <w:rsid w:val="00546263"/>
    <w:rsid w:val="005473D9"/>
    <w:rsid w:val="00547732"/>
    <w:rsid w:val="00551090"/>
    <w:rsid w:val="00551188"/>
    <w:rsid w:val="005538E0"/>
    <w:rsid w:val="00553EA5"/>
    <w:rsid w:val="00554756"/>
    <w:rsid w:val="00557ABE"/>
    <w:rsid w:val="00560DFC"/>
    <w:rsid w:val="00561666"/>
    <w:rsid w:val="0056234C"/>
    <w:rsid w:val="005634AB"/>
    <w:rsid w:val="005666F2"/>
    <w:rsid w:val="005674F6"/>
    <w:rsid w:val="0057337D"/>
    <w:rsid w:val="00574F27"/>
    <w:rsid w:val="005773F1"/>
    <w:rsid w:val="005775C9"/>
    <w:rsid w:val="00580B0A"/>
    <w:rsid w:val="0058137B"/>
    <w:rsid w:val="00581647"/>
    <w:rsid w:val="005821D3"/>
    <w:rsid w:val="00582B9F"/>
    <w:rsid w:val="005837EF"/>
    <w:rsid w:val="00585803"/>
    <w:rsid w:val="00585D4F"/>
    <w:rsid w:val="00585F85"/>
    <w:rsid w:val="0059056A"/>
    <w:rsid w:val="0059599A"/>
    <w:rsid w:val="005A1D75"/>
    <w:rsid w:val="005A2095"/>
    <w:rsid w:val="005A2A0B"/>
    <w:rsid w:val="005A44AC"/>
    <w:rsid w:val="005A4B65"/>
    <w:rsid w:val="005A5FDC"/>
    <w:rsid w:val="005A655E"/>
    <w:rsid w:val="005A6F2C"/>
    <w:rsid w:val="005B09CF"/>
    <w:rsid w:val="005B1829"/>
    <w:rsid w:val="005B4790"/>
    <w:rsid w:val="005B5321"/>
    <w:rsid w:val="005B6209"/>
    <w:rsid w:val="005B7291"/>
    <w:rsid w:val="005B771C"/>
    <w:rsid w:val="005B7AEE"/>
    <w:rsid w:val="005C091A"/>
    <w:rsid w:val="005C0E13"/>
    <w:rsid w:val="005C0F01"/>
    <w:rsid w:val="005C161E"/>
    <w:rsid w:val="005C185E"/>
    <w:rsid w:val="005C1C4E"/>
    <w:rsid w:val="005C2521"/>
    <w:rsid w:val="005C3500"/>
    <w:rsid w:val="005C37B7"/>
    <w:rsid w:val="005C4B5B"/>
    <w:rsid w:val="005D5ED6"/>
    <w:rsid w:val="005D64D2"/>
    <w:rsid w:val="005E0D58"/>
    <w:rsid w:val="005E4698"/>
    <w:rsid w:val="005E48DC"/>
    <w:rsid w:val="005E69F2"/>
    <w:rsid w:val="005E780E"/>
    <w:rsid w:val="005F04DE"/>
    <w:rsid w:val="005F1E2B"/>
    <w:rsid w:val="005F2AD6"/>
    <w:rsid w:val="005F3095"/>
    <w:rsid w:val="005F5882"/>
    <w:rsid w:val="005F7932"/>
    <w:rsid w:val="006003E7"/>
    <w:rsid w:val="00600D20"/>
    <w:rsid w:val="0060194F"/>
    <w:rsid w:val="00603400"/>
    <w:rsid w:val="00603B20"/>
    <w:rsid w:val="006046AB"/>
    <w:rsid w:val="00604CDB"/>
    <w:rsid w:val="00606D9D"/>
    <w:rsid w:val="0061201D"/>
    <w:rsid w:val="00614825"/>
    <w:rsid w:val="00616BEC"/>
    <w:rsid w:val="006219C0"/>
    <w:rsid w:val="00621C02"/>
    <w:rsid w:val="00624367"/>
    <w:rsid w:val="00625943"/>
    <w:rsid w:val="00630CEB"/>
    <w:rsid w:val="00632133"/>
    <w:rsid w:val="00632407"/>
    <w:rsid w:val="00633ED3"/>
    <w:rsid w:val="00634DC8"/>
    <w:rsid w:val="00642AE9"/>
    <w:rsid w:val="00642BB3"/>
    <w:rsid w:val="00643EDE"/>
    <w:rsid w:val="006466B7"/>
    <w:rsid w:val="006525B2"/>
    <w:rsid w:val="00652C67"/>
    <w:rsid w:val="00653E2B"/>
    <w:rsid w:val="00654408"/>
    <w:rsid w:val="006552E4"/>
    <w:rsid w:val="00655DEE"/>
    <w:rsid w:val="00656FE4"/>
    <w:rsid w:val="00660D6A"/>
    <w:rsid w:val="006624E2"/>
    <w:rsid w:val="00662931"/>
    <w:rsid w:val="00662EC1"/>
    <w:rsid w:val="00665DE4"/>
    <w:rsid w:val="0066782A"/>
    <w:rsid w:val="00671092"/>
    <w:rsid w:val="0067513E"/>
    <w:rsid w:val="00680B81"/>
    <w:rsid w:val="00680DC8"/>
    <w:rsid w:val="006828C3"/>
    <w:rsid w:val="00682B65"/>
    <w:rsid w:val="00683219"/>
    <w:rsid w:val="00683569"/>
    <w:rsid w:val="00684D09"/>
    <w:rsid w:val="006862D9"/>
    <w:rsid w:val="00690437"/>
    <w:rsid w:val="006921CB"/>
    <w:rsid w:val="0069249C"/>
    <w:rsid w:val="006930CF"/>
    <w:rsid w:val="00694728"/>
    <w:rsid w:val="006A1147"/>
    <w:rsid w:val="006A2885"/>
    <w:rsid w:val="006A2BF2"/>
    <w:rsid w:val="006A39AF"/>
    <w:rsid w:val="006A5616"/>
    <w:rsid w:val="006A7157"/>
    <w:rsid w:val="006B069E"/>
    <w:rsid w:val="006B21EA"/>
    <w:rsid w:val="006B32D0"/>
    <w:rsid w:val="006B33A6"/>
    <w:rsid w:val="006B34FD"/>
    <w:rsid w:val="006B3A13"/>
    <w:rsid w:val="006B3A6E"/>
    <w:rsid w:val="006B3FCD"/>
    <w:rsid w:val="006B6172"/>
    <w:rsid w:val="006B6AE8"/>
    <w:rsid w:val="006C2E23"/>
    <w:rsid w:val="006C3032"/>
    <w:rsid w:val="006C4827"/>
    <w:rsid w:val="006C7666"/>
    <w:rsid w:val="006D22B3"/>
    <w:rsid w:val="006D2A8D"/>
    <w:rsid w:val="006D2BC5"/>
    <w:rsid w:val="006D4557"/>
    <w:rsid w:val="006D5B84"/>
    <w:rsid w:val="006D6396"/>
    <w:rsid w:val="006E2D0C"/>
    <w:rsid w:val="006E622A"/>
    <w:rsid w:val="006E63AA"/>
    <w:rsid w:val="006E7467"/>
    <w:rsid w:val="006F05B6"/>
    <w:rsid w:val="006F0E03"/>
    <w:rsid w:val="006F1A58"/>
    <w:rsid w:val="006F4FF8"/>
    <w:rsid w:val="006F6A57"/>
    <w:rsid w:val="006F79E4"/>
    <w:rsid w:val="0070104E"/>
    <w:rsid w:val="0070373E"/>
    <w:rsid w:val="007043C7"/>
    <w:rsid w:val="007047A9"/>
    <w:rsid w:val="00706B8C"/>
    <w:rsid w:val="007070A4"/>
    <w:rsid w:val="0071086A"/>
    <w:rsid w:val="00710C16"/>
    <w:rsid w:val="00711914"/>
    <w:rsid w:val="007125C2"/>
    <w:rsid w:val="00713A21"/>
    <w:rsid w:val="007142CC"/>
    <w:rsid w:val="0071533E"/>
    <w:rsid w:val="00720898"/>
    <w:rsid w:val="00720AA7"/>
    <w:rsid w:val="00721E9C"/>
    <w:rsid w:val="00725E7B"/>
    <w:rsid w:val="00725F28"/>
    <w:rsid w:val="00726BCA"/>
    <w:rsid w:val="00727988"/>
    <w:rsid w:val="00727D63"/>
    <w:rsid w:val="00730716"/>
    <w:rsid w:val="007323FA"/>
    <w:rsid w:val="0073284F"/>
    <w:rsid w:val="0073459C"/>
    <w:rsid w:val="00734B14"/>
    <w:rsid w:val="00735941"/>
    <w:rsid w:val="007365D2"/>
    <w:rsid w:val="00736716"/>
    <w:rsid w:val="00736755"/>
    <w:rsid w:val="00741002"/>
    <w:rsid w:val="00741C3D"/>
    <w:rsid w:val="007427F8"/>
    <w:rsid w:val="0074349C"/>
    <w:rsid w:val="00745A7C"/>
    <w:rsid w:val="00746677"/>
    <w:rsid w:val="00753FD0"/>
    <w:rsid w:val="007555F2"/>
    <w:rsid w:val="00755D3E"/>
    <w:rsid w:val="007563C8"/>
    <w:rsid w:val="007577EC"/>
    <w:rsid w:val="00757E08"/>
    <w:rsid w:val="00760524"/>
    <w:rsid w:val="00761F5B"/>
    <w:rsid w:val="00763CC0"/>
    <w:rsid w:val="00765BCF"/>
    <w:rsid w:val="00766692"/>
    <w:rsid w:val="007667DE"/>
    <w:rsid w:val="00767159"/>
    <w:rsid w:val="0077030F"/>
    <w:rsid w:val="0077071B"/>
    <w:rsid w:val="00771438"/>
    <w:rsid w:val="00771744"/>
    <w:rsid w:val="00771891"/>
    <w:rsid w:val="00772B0F"/>
    <w:rsid w:val="00774A6F"/>
    <w:rsid w:val="00775BCD"/>
    <w:rsid w:val="007764C3"/>
    <w:rsid w:val="00776FFA"/>
    <w:rsid w:val="0078038B"/>
    <w:rsid w:val="0078264D"/>
    <w:rsid w:val="00783F6A"/>
    <w:rsid w:val="00785800"/>
    <w:rsid w:val="00786E23"/>
    <w:rsid w:val="00793275"/>
    <w:rsid w:val="00793C07"/>
    <w:rsid w:val="007A1A00"/>
    <w:rsid w:val="007A2A36"/>
    <w:rsid w:val="007A2E5C"/>
    <w:rsid w:val="007A33BC"/>
    <w:rsid w:val="007A5924"/>
    <w:rsid w:val="007A5D35"/>
    <w:rsid w:val="007B0828"/>
    <w:rsid w:val="007B490A"/>
    <w:rsid w:val="007C347F"/>
    <w:rsid w:val="007C5443"/>
    <w:rsid w:val="007C5C63"/>
    <w:rsid w:val="007C7317"/>
    <w:rsid w:val="007D47A2"/>
    <w:rsid w:val="007D679A"/>
    <w:rsid w:val="007E316E"/>
    <w:rsid w:val="007E5F30"/>
    <w:rsid w:val="007E5FB3"/>
    <w:rsid w:val="007E7A6A"/>
    <w:rsid w:val="007F125D"/>
    <w:rsid w:val="007F178C"/>
    <w:rsid w:val="007F3148"/>
    <w:rsid w:val="007F6DAA"/>
    <w:rsid w:val="007F7AFB"/>
    <w:rsid w:val="00801872"/>
    <w:rsid w:val="00801E2E"/>
    <w:rsid w:val="00802D41"/>
    <w:rsid w:val="008030A0"/>
    <w:rsid w:val="008035FE"/>
    <w:rsid w:val="00804330"/>
    <w:rsid w:val="0081003E"/>
    <w:rsid w:val="00812227"/>
    <w:rsid w:val="00813D91"/>
    <w:rsid w:val="00815503"/>
    <w:rsid w:val="008158DC"/>
    <w:rsid w:val="00816102"/>
    <w:rsid w:val="0081797A"/>
    <w:rsid w:val="008207C0"/>
    <w:rsid w:val="00820A3F"/>
    <w:rsid w:val="0082169D"/>
    <w:rsid w:val="00823B49"/>
    <w:rsid w:val="008264C0"/>
    <w:rsid w:val="00827B4B"/>
    <w:rsid w:val="00827D55"/>
    <w:rsid w:val="008309F8"/>
    <w:rsid w:val="00834101"/>
    <w:rsid w:val="00837915"/>
    <w:rsid w:val="00840E19"/>
    <w:rsid w:val="008415D3"/>
    <w:rsid w:val="0084227E"/>
    <w:rsid w:val="008440AC"/>
    <w:rsid w:val="0084734D"/>
    <w:rsid w:val="0085042B"/>
    <w:rsid w:val="0085123A"/>
    <w:rsid w:val="00853F96"/>
    <w:rsid w:val="00857AE0"/>
    <w:rsid w:val="00860407"/>
    <w:rsid w:val="00861088"/>
    <w:rsid w:val="00861CD4"/>
    <w:rsid w:val="00861D8E"/>
    <w:rsid w:val="00861F36"/>
    <w:rsid w:val="00863CDD"/>
    <w:rsid w:val="00865418"/>
    <w:rsid w:val="0087105B"/>
    <w:rsid w:val="008714D3"/>
    <w:rsid w:val="00871D85"/>
    <w:rsid w:val="00872621"/>
    <w:rsid w:val="00872EC8"/>
    <w:rsid w:val="00872FB6"/>
    <w:rsid w:val="00874125"/>
    <w:rsid w:val="00874F7B"/>
    <w:rsid w:val="008751C4"/>
    <w:rsid w:val="00876AB3"/>
    <w:rsid w:val="008778A3"/>
    <w:rsid w:val="00877BDA"/>
    <w:rsid w:val="00880677"/>
    <w:rsid w:val="008815A4"/>
    <w:rsid w:val="008827B4"/>
    <w:rsid w:val="008838FE"/>
    <w:rsid w:val="008867DE"/>
    <w:rsid w:val="0088700A"/>
    <w:rsid w:val="00892317"/>
    <w:rsid w:val="00893D48"/>
    <w:rsid w:val="0089445D"/>
    <w:rsid w:val="00896930"/>
    <w:rsid w:val="00897638"/>
    <w:rsid w:val="008A1EE1"/>
    <w:rsid w:val="008A287E"/>
    <w:rsid w:val="008A29A6"/>
    <w:rsid w:val="008A3D33"/>
    <w:rsid w:val="008A3ED1"/>
    <w:rsid w:val="008A4C29"/>
    <w:rsid w:val="008A52E8"/>
    <w:rsid w:val="008A6548"/>
    <w:rsid w:val="008B049E"/>
    <w:rsid w:val="008B080A"/>
    <w:rsid w:val="008B0F15"/>
    <w:rsid w:val="008B1F02"/>
    <w:rsid w:val="008B24C8"/>
    <w:rsid w:val="008B27BF"/>
    <w:rsid w:val="008B3193"/>
    <w:rsid w:val="008B321E"/>
    <w:rsid w:val="008B37F1"/>
    <w:rsid w:val="008B4FAF"/>
    <w:rsid w:val="008B61A5"/>
    <w:rsid w:val="008B6A28"/>
    <w:rsid w:val="008B6D51"/>
    <w:rsid w:val="008C006E"/>
    <w:rsid w:val="008C0181"/>
    <w:rsid w:val="008C0C65"/>
    <w:rsid w:val="008C277F"/>
    <w:rsid w:val="008C356F"/>
    <w:rsid w:val="008C4808"/>
    <w:rsid w:val="008C487D"/>
    <w:rsid w:val="008C5374"/>
    <w:rsid w:val="008D1F9C"/>
    <w:rsid w:val="008D2367"/>
    <w:rsid w:val="008D2FD1"/>
    <w:rsid w:val="008D4094"/>
    <w:rsid w:val="008D463B"/>
    <w:rsid w:val="008D629F"/>
    <w:rsid w:val="008D6887"/>
    <w:rsid w:val="008D75CD"/>
    <w:rsid w:val="008D7B61"/>
    <w:rsid w:val="008E263E"/>
    <w:rsid w:val="008E2844"/>
    <w:rsid w:val="008E2ADA"/>
    <w:rsid w:val="008E31B6"/>
    <w:rsid w:val="008E5E5E"/>
    <w:rsid w:val="008E6905"/>
    <w:rsid w:val="008E6E50"/>
    <w:rsid w:val="008F03CE"/>
    <w:rsid w:val="008F0C38"/>
    <w:rsid w:val="008F17FA"/>
    <w:rsid w:val="008F31A6"/>
    <w:rsid w:val="008F4677"/>
    <w:rsid w:val="008F4B8A"/>
    <w:rsid w:val="008F5F42"/>
    <w:rsid w:val="008F69F3"/>
    <w:rsid w:val="009000E0"/>
    <w:rsid w:val="009008C6"/>
    <w:rsid w:val="009016D8"/>
    <w:rsid w:val="00902A4B"/>
    <w:rsid w:val="00902FE8"/>
    <w:rsid w:val="00903579"/>
    <w:rsid w:val="00903BFA"/>
    <w:rsid w:val="00903EAE"/>
    <w:rsid w:val="00903F12"/>
    <w:rsid w:val="00905514"/>
    <w:rsid w:val="00906532"/>
    <w:rsid w:val="00911406"/>
    <w:rsid w:val="00911BC0"/>
    <w:rsid w:val="00914250"/>
    <w:rsid w:val="0091437A"/>
    <w:rsid w:val="00914E1E"/>
    <w:rsid w:val="00915393"/>
    <w:rsid w:val="00917879"/>
    <w:rsid w:val="009206EF"/>
    <w:rsid w:val="0092313C"/>
    <w:rsid w:val="00923A48"/>
    <w:rsid w:val="00926163"/>
    <w:rsid w:val="00926542"/>
    <w:rsid w:val="0092764B"/>
    <w:rsid w:val="0093231F"/>
    <w:rsid w:val="00932385"/>
    <w:rsid w:val="00932BF3"/>
    <w:rsid w:val="00934E6A"/>
    <w:rsid w:val="009358A5"/>
    <w:rsid w:val="00936BBC"/>
    <w:rsid w:val="00937D2D"/>
    <w:rsid w:val="0094020E"/>
    <w:rsid w:val="009408DD"/>
    <w:rsid w:val="0094164D"/>
    <w:rsid w:val="009429C7"/>
    <w:rsid w:val="00945B0A"/>
    <w:rsid w:val="009467EC"/>
    <w:rsid w:val="00946854"/>
    <w:rsid w:val="00947B46"/>
    <w:rsid w:val="00950D02"/>
    <w:rsid w:val="00951A2E"/>
    <w:rsid w:val="00954AF6"/>
    <w:rsid w:val="009568C3"/>
    <w:rsid w:val="00956CF2"/>
    <w:rsid w:val="00957A43"/>
    <w:rsid w:val="009605AF"/>
    <w:rsid w:val="0096376C"/>
    <w:rsid w:val="00966117"/>
    <w:rsid w:val="00966FBA"/>
    <w:rsid w:val="009723DE"/>
    <w:rsid w:val="0097315D"/>
    <w:rsid w:val="00973720"/>
    <w:rsid w:val="00973BB9"/>
    <w:rsid w:val="00975AF8"/>
    <w:rsid w:val="00976723"/>
    <w:rsid w:val="0097773E"/>
    <w:rsid w:val="00977B7C"/>
    <w:rsid w:val="00977F09"/>
    <w:rsid w:val="00977F6B"/>
    <w:rsid w:val="00980250"/>
    <w:rsid w:val="009826B9"/>
    <w:rsid w:val="00983A74"/>
    <w:rsid w:val="00990E55"/>
    <w:rsid w:val="00991402"/>
    <w:rsid w:val="00991504"/>
    <w:rsid w:val="009A2D5B"/>
    <w:rsid w:val="009A5389"/>
    <w:rsid w:val="009A62BC"/>
    <w:rsid w:val="009A7157"/>
    <w:rsid w:val="009A7E9A"/>
    <w:rsid w:val="009B0536"/>
    <w:rsid w:val="009B292E"/>
    <w:rsid w:val="009B2C04"/>
    <w:rsid w:val="009B48EC"/>
    <w:rsid w:val="009B5250"/>
    <w:rsid w:val="009B72CE"/>
    <w:rsid w:val="009C267A"/>
    <w:rsid w:val="009C2932"/>
    <w:rsid w:val="009C3819"/>
    <w:rsid w:val="009C57E2"/>
    <w:rsid w:val="009C62A2"/>
    <w:rsid w:val="009C6644"/>
    <w:rsid w:val="009C69C5"/>
    <w:rsid w:val="009C6E3D"/>
    <w:rsid w:val="009C79BF"/>
    <w:rsid w:val="009D00AC"/>
    <w:rsid w:val="009D2B2D"/>
    <w:rsid w:val="009D304B"/>
    <w:rsid w:val="009D3986"/>
    <w:rsid w:val="009D3ED7"/>
    <w:rsid w:val="009D5BD7"/>
    <w:rsid w:val="009D6534"/>
    <w:rsid w:val="009D7210"/>
    <w:rsid w:val="009D7D20"/>
    <w:rsid w:val="009E0889"/>
    <w:rsid w:val="009E0FC8"/>
    <w:rsid w:val="009E4DB1"/>
    <w:rsid w:val="009E5CEE"/>
    <w:rsid w:val="009F1545"/>
    <w:rsid w:val="009F158B"/>
    <w:rsid w:val="009F1B6C"/>
    <w:rsid w:val="009F3933"/>
    <w:rsid w:val="009F39FE"/>
    <w:rsid w:val="009F6C31"/>
    <w:rsid w:val="00A00BEB"/>
    <w:rsid w:val="00A01ADE"/>
    <w:rsid w:val="00A0332A"/>
    <w:rsid w:val="00A11682"/>
    <w:rsid w:val="00A11E7C"/>
    <w:rsid w:val="00A128DD"/>
    <w:rsid w:val="00A13188"/>
    <w:rsid w:val="00A136E3"/>
    <w:rsid w:val="00A1417F"/>
    <w:rsid w:val="00A15DB1"/>
    <w:rsid w:val="00A17F3E"/>
    <w:rsid w:val="00A204CB"/>
    <w:rsid w:val="00A20BB2"/>
    <w:rsid w:val="00A21627"/>
    <w:rsid w:val="00A219C7"/>
    <w:rsid w:val="00A2314F"/>
    <w:rsid w:val="00A2377E"/>
    <w:rsid w:val="00A24503"/>
    <w:rsid w:val="00A24F78"/>
    <w:rsid w:val="00A259E9"/>
    <w:rsid w:val="00A26AB7"/>
    <w:rsid w:val="00A2734D"/>
    <w:rsid w:val="00A30986"/>
    <w:rsid w:val="00A30E6B"/>
    <w:rsid w:val="00A317A0"/>
    <w:rsid w:val="00A34597"/>
    <w:rsid w:val="00A35178"/>
    <w:rsid w:val="00A362DB"/>
    <w:rsid w:val="00A43255"/>
    <w:rsid w:val="00A4591B"/>
    <w:rsid w:val="00A45B06"/>
    <w:rsid w:val="00A45E6B"/>
    <w:rsid w:val="00A46A9A"/>
    <w:rsid w:val="00A5132D"/>
    <w:rsid w:val="00A529E6"/>
    <w:rsid w:val="00A539FC"/>
    <w:rsid w:val="00A53CA5"/>
    <w:rsid w:val="00A5422B"/>
    <w:rsid w:val="00A5553C"/>
    <w:rsid w:val="00A5622C"/>
    <w:rsid w:val="00A563EF"/>
    <w:rsid w:val="00A575B0"/>
    <w:rsid w:val="00A61947"/>
    <w:rsid w:val="00A619E0"/>
    <w:rsid w:val="00A635FF"/>
    <w:rsid w:val="00A6408F"/>
    <w:rsid w:val="00A64392"/>
    <w:rsid w:val="00A64E68"/>
    <w:rsid w:val="00A65CBD"/>
    <w:rsid w:val="00A6616D"/>
    <w:rsid w:val="00A716A7"/>
    <w:rsid w:val="00A7196E"/>
    <w:rsid w:val="00A71AEE"/>
    <w:rsid w:val="00A7431D"/>
    <w:rsid w:val="00A753F3"/>
    <w:rsid w:val="00A81184"/>
    <w:rsid w:val="00A82234"/>
    <w:rsid w:val="00A8276D"/>
    <w:rsid w:val="00A83022"/>
    <w:rsid w:val="00A84A71"/>
    <w:rsid w:val="00A86A4E"/>
    <w:rsid w:val="00A87976"/>
    <w:rsid w:val="00A90FA5"/>
    <w:rsid w:val="00A9213F"/>
    <w:rsid w:val="00A92256"/>
    <w:rsid w:val="00A92B32"/>
    <w:rsid w:val="00A93500"/>
    <w:rsid w:val="00A936B9"/>
    <w:rsid w:val="00A957AA"/>
    <w:rsid w:val="00A95C16"/>
    <w:rsid w:val="00A960E5"/>
    <w:rsid w:val="00A96CF7"/>
    <w:rsid w:val="00A97A17"/>
    <w:rsid w:val="00AA0922"/>
    <w:rsid w:val="00AA0D28"/>
    <w:rsid w:val="00AA27E6"/>
    <w:rsid w:val="00AA63CF"/>
    <w:rsid w:val="00AA76A1"/>
    <w:rsid w:val="00AB0404"/>
    <w:rsid w:val="00AB1F69"/>
    <w:rsid w:val="00AB333C"/>
    <w:rsid w:val="00AB365C"/>
    <w:rsid w:val="00AB4FE1"/>
    <w:rsid w:val="00AB5538"/>
    <w:rsid w:val="00AB5DF9"/>
    <w:rsid w:val="00AC13AC"/>
    <w:rsid w:val="00AC1EE8"/>
    <w:rsid w:val="00AC5FDC"/>
    <w:rsid w:val="00AD231D"/>
    <w:rsid w:val="00AD2A5A"/>
    <w:rsid w:val="00AD2AEC"/>
    <w:rsid w:val="00AD32CE"/>
    <w:rsid w:val="00AD3C51"/>
    <w:rsid w:val="00AD4E2D"/>
    <w:rsid w:val="00AD620C"/>
    <w:rsid w:val="00AD679D"/>
    <w:rsid w:val="00AD739D"/>
    <w:rsid w:val="00AD7620"/>
    <w:rsid w:val="00AD7A82"/>
    <w:rsid w:val="00AE020B"/>
    <w:rsid w:val="00AE30B0"/>
    <w:rsid w:val="00AE30E1"/>
    <w:rsid w:val="00AE6C64"/>
    <w:rsid w:val="00AF0696"/>
    <w:rsid w:val="00AF244B"/>
    <w:rsid w:val="00AF2EA1"/>
    <w:rsid w:val="00AF7067"/>
    <w:rsid w:val="00B00EA2"/>
    <w:rsid w:val="00B024F2"/>
    <w:rsid w:val="00B02CBC"/>
    <w:rsid w:val="00B046FC"/>
    <w:rsid w:val="00B06C50"/>
    <w:rsid w:val="00B11845"/>
    <w:rsid w:val="00B1275A"/>
    <w:rsid w:val="00B12AE3"/>
    <w:rsid w:val="00B14414"/>
    <w:rsid w:val="00B15038"/>
    <w:rsid w:val="00B16528"/>
    <w:rsid w:val="00B17E2F"/>
    <w:rsid w:val="00B20705"/>
    <w:rsid w:val="00B2196E"/>
    <w:rsid w:val="00B223AF"/>
    <w:rsid w:val="00B225E4"/>
    <w:rsid w:val="00B22D88"/>
    <w:rsid w:val="00B23F1E"/>
    <w:rsid w:val="00B2543B"/>
    <w:rsid w:val="00B256DE"/>
    <w:rsid w:val="00B3097E"/>
    <w:rsid w:val="00B30C4A"/>
    <w:rsid w:val="00B31025"/>
    <w:rsid w:val="00B351E7"/>
    <w:rsid w:val="00B40085"/>
    <w:rsid w:val="00B4108B"/>
    <w:rsid w:val="00B412D9"/>
    <w:rsid w:val="00B42E04"/>
    <w:rsid w:val="00B43431"/>
    <w:rsid w:val="00B439F7"/>
    <w:rsid w:val="00B4477F"/>
    <w:rsid w:val="00B44938"/>
    <w:rsid w:val="00B456DA"/>
    <w:rsid w:val="00B479BD"/>
    <w:rsid w:val="00B47AE7"/>
    <w:rsid w:val="00B51516"/>
    <w:rsid w:val="00B52FC9"/>
    <w:rsid w:val="00B53B42"/>
    <w:rsid w:val="00B54708"/>
    <w:rsid w:val="00B5705E"/>
    <w:rsid w:val="00B60C8A"/>
    <w:rsid w:val="00B60EFC"/>
    <w:rsid w:val="00B610C4"/>
    <w:rsid w:val="00B62022"/>
    <w:rsid w:val="00B638E7"/>
    <w:rsid w:val="00B65930"/>
    <w:rsid w:val="00B67544"/>
    <w:rsid w:val="00B72678"/>
    <w:rsid w:val="00B734C9"/>
    <w:rsid w:val="00B74AC2"/>
    <w:rsid w:val="00B74B14"/>
    <w:rsid w:val="00B75F4E"/>
    <w:rsid w:val="00B75FBC"/>
    <w:rsid w:val="00B768B1"/>
    <w:rsid w:val="00B76B69"/>
    <w:rsid w:val="00B77557"/>
    <w:rsid w:val="00B80466"/>
    <w:rsid w:val="00B80FAF"/>
    <w:rsid w:val="00B814E2"/>
    <w:rsid w:val="00B83388"/>
    <w:rsid w:val="00B90052"/>
    <w:rsid w:val="00B908D4"/>
    <w:rsid w:val="00B9097B"/>
    <w:rsid w:val="00B912C6"/>
    <w:rsid w:val="00B94E41"/>
    <w:rsid w:val="00B95AD9"/>
    <w:rsid w:val="00B97774"/>
    <w:rsid w:val="00B97979"/>
    <w:rsid w:val="00BA0300"/>
    <w:rsid w:val="00BA0E13"/>
    <w:rsid w:val="00BA1AB4"/>
    <w:rsid w:val="00BA2AB7"/>
    <w:rsid w:val="00BA356D"/>
    <w:rsid w:val="00BA35AF"/>
    <w:rsid w:val="00BA6AF2"/>
    <w:rsid w:val="00BB37F0"/>
    <w:rsid w:val="00BB4E00"/>
    <w:rsid w:val="00BB567A"/>
    <w:rsid w:val="00BB5B6E"/>
    <w:rsid w:val="00BB72B4"/>
    <w:rsid w:val="00BC3780"/>
    <w:rsid w:val="00BC656C"/>
    <w:rsid w:val="00BC6B32"/>
    <w:rsid w:val="00BD010D"/>
    <w:rsid w:val="00BD02FF"/>
    <w:rsid w:val="00BD03D6"/>
    <w:rsid w:val="00BD1340"/>
    <w:rsid w:val="00BD1915"/>
    <w:rsid w:val="00BD3FCF"/>
    <w:rsid w:val="00BD4E22"/>
    <w:rsid w:val="00BD51F1"/>
    <w:rsid w:val="00BD52ED"/>
    <w:rsid w:val="00BD7082"/>
    <w:rsid w:val="00BE0E69"/>
    <w:rsid w:val="00BE1EF1"/>
    <w:rsid w:val="00BE2BCB"/>
    <w:rsid w:val="00BE3324"/>
    <w:rsid w:val="00BE5482"/>
    <w:rsid w:val="00BE585A"/>
    <w:rsid w:val="00BE668B"/>
    <w:rsid w:val="00BF10C6"/>
    <w:rsid w:val="00BF192A"/>
    <w:rsid w:val="00BF1AA4"/>
    <w:rsid w:val="00BF1C08"/>
    <w:rsid w:val="00BF23F6"/>
    <w:rsid w:val="00BF2409"/>
    <w:rsid w:val="00C007B9"/>
    <w:rsid w:val="00C03859"/>
    <w:rsid w:val="00C03BC5"/>
    <w:rsid w:val="00C0633C"/>
    <w:rsid w:val="00C06D4F"/>
    <w:rsid w:val="00C10C6A"/>
    <w:rsid w:val="00C11108"/>
    <w:rsid w:val="00C15B28"/>
    <w:rsid w:val="00C16C11"/>
    <w:rsid w:val="00C17D36"/>
    <w:rsid w:val="00C21262"/>
    <w:rsid w:val="00C231C3"/>
    <w:rsid w:val="00C2320E"/>
    <w:rsid w:val="00C26507"/>
    <w:rsid w:val="00C2713E"/>
    <w:rsid w:val="00C3041F"/>
    <w:rsid w:val="00C3046A"/>
    <w:rsid w:val="00C31DDB"/>
    <w:rsid w:val="00C351E4"/>
    <w:rsid w:val="00C3625E"/>
    <w:rsid w:val="00C421D8"/>
    <w:rsid w:val="00C4289B"/>
    <w:rsid w:val="00C46F7E"/>
    <w:rsid w:val="00C47810"/>
    <w:rsid w:val="00C504AC"/>
    <w:rsid w:val="00C5310D"/>
    <w:rsid w:val="00C54031"/>
    <w:rsid w:val="00C5497B"/>
    <w:rsid w:val="00C552A5"/>
    <w:rsid w:val="00C557BE"/>
    <w:rsid w:val="00C56264"/>
    <w:rsid w:val="00C562DB"/>
    <w:rsid w:val="00C62A30"/>
    <w:rsid w:val="00C650C7"/>
    <w:rsid w:val="00C6650F"/>
    <w:rsid w:val="00C70E35"/>
    <w:rsid w:val="00C7301F"/>
    <w:rsid w:val="00C749D8"/>
    <w:rsid w:val="00C74E81"/>
    <w:rsid w:val="00C75275"/>
    <w:rsid w:val="00C76638"/>
    <w:rsid w:val="00C76B08"/>
    <w:rsid w:val="00C80023"/>
    <w:rsid w:val="00C80DFA"/>
    <w:rsid w:val="00C825F4"/>
    <w:rsid w:val="00C872F5"/>
    <w:rsid w:val="00C9110A"/>
    <w:rsid w:val="00C91F90"/>
    <w:rsid w:val="00C930FA"/>
    <w:rsid w:val="00C943C6"/>
    <w:rsid w:val="00C9455B"/>
    <w:rsid w:val="00C957BE"/>
    <w:rsid w:val="00C96320"/>
    <w:rsid w:val="00C96F41"/>
    <w:rsid w:val="00CA0228"/>
    <w:rsid w:val="00CA21A5"/>
    <w:rsid w:val="00CA2720"/>
    <w:rsid w:val="00CA4122"/>
    <w:rsid w:val="00CA424B"/>
    <w:rsid w:val="00CA5B31"/>
    <w:rsid w:val="00CA5D84"/>
    <w:rsid w:val="00CA6863"/>
    <w:rsid w:val="00CB0051"/>
    <w:rsid w:val="00CB00ED"/>
    <w:rsid w:val="00CB1591"/>
    <w:rsid w:val="00CB2261"/>
    <w:rsid w:val="00CB569F"/>
    <w:rsid w:val="00CB60A4"/>
    <w:rsid w:val="00CB7898"/>
    <w:rsid w:val="00CC070D"/>
    <w:rsid w:val="00CC0C5F"/>
    <w:rsid w:val="00CC2657"/>
    <w:rsid w:val="00CC2F0E"/>
    <w:rsid w:val="00CC3244"/>
    <w:rsid w:val="00CC3C93"/>
    <w:rsid w:val="00CC3DBA"/>
    <w:rsid w:val="00CC4279"/>
    <w:rsid w:val="00CC5DD5"/>
    <w:rsid w:val="00CC6128"/>
    <w:rsid w:val="00CC7833"/>
    <w:rsid w:val="00CC7ADA"/>
    <w:rsid w:val="00CC7FEC"/>
    <w:rsid w:val="00CD0CD7"/>
    <w:rsid w:val="00CD1F8D"/>
    <w:rsid w:val="00CE2553"/>
    <w:rsid w:val="00CE2569"/>
    <w:rsid w:val="00CE2CD5"/>
    <w:rsid w:val="00CE3017"/>
    <w:rsid w:val="00CF0351"/>
    <w:rsid w:val="00CF0E1C"/>
    <w:rsid w:val="00CF1455"/>
    <w:rsid w:val="00CF1D74"/>
    <w:rsid w:val="00CF38AD"/>
    <w:rsid w:val="00CF6095"/>
    <w:rsid w:val="00CF6439"/>
    <w:rsid w:val="00CF7195"/>
    <w:rsid w:val="00CF7F38"/>
    <w:rsid w:val="00D011F8"/>
    <w:rsid w:val="00D027C2"/>
    <w:rsid w:val="00D02B5D"/>
    <w:rsid w:val="00D0371D"/>
    <w:rsid w:val="00D03C11"/>
    <w:rsid w:val="00D04016"/>
    <w:rsid w:val="00D10A6A"/>
    <w:rsid w:val="00D1234C"/>
    <w:rsid w:val="00D12AFB"/>
    <w:rsid w:val="00D13D95"/>
    <w:rsid w:val="00D15EB1"/>
    <w:rsid w:val="00D2026F"/>
    <w:rsid w:val="00D20C15"/>
    <w:rsid w:val="00D216B0"/>
    <w:rsid w:val="00D21BFC"/>
    <w:rsid w:val="00D22AD3"/>
    <w:rsid w:val="00D22C8F"/>
    <w:rsid w:val="00D2359E"/>
    <w:rsid w:val="00D24846"/>
    <w:rsid w:val="00D255EF"/>
    <w:rsid w:val="00D258C4"/>
    <w:rsid w:val="00D2674B"/>
    <w:rsid w:val="00D31878"/>
    <w:rsid w:val="00D31E38"/>
    <w:rsid w:val="00D35703"/>
    <w:rsid w:val="00D4028E"/>
    <w:rsid w:val="00D42279"/>
    <w:rsid w:val="00D43768"/>
    <w:rsid w:val="00D43DBE"/>
    <w:rsid w:val="00D444D9"/>
    <w:rsid w:val="00D45286"/>
    <w:rsid w:val="00D46FE8"/>
    <w:rsid w:val="00D47C77"/>
    <w:rsid w:val="00D47F75"/>
    <w:rsid w:val="00D555AF"/>
    <w:rsid w:val="00D555F7"/>
    <w:rsid w:val="00D55A38"/>
    <w:rsid w:val="00D5650B"/>
    <w:rsid w:val="00D56E3D"/>
    <w:rsid w:val="00D5753F"/>
    <w:rsid w:val="00D575AE"/>
    <w:rsid w:val="00D61D17"/>
    <w:rsid w:val="00D62C89"/>
    <w:rsid w:val="00D6336F"/>
    <w:rsid w:val="00D67288"/>
    <w:rsid w:val="00D67F28"/>
    <w:rsid w:val="00D70F6A"/>
    <w:rsid w:val="00D7127F"/>
    <w:rsid w:val="00D71CF4"/>
    <w:rsid w:val="00D71D4B"/>
    <w:rsid w:val="00D73499"/>
    <w:rsid w:val="00D74D7B"/>
    <w:rsid w:val="00D75817"/>
    <w:rsid w:val="00D76DF0"/>
    <w:rsid w:val="00D76EE4"/>
    <w:rsid w:val="00D7798F"/>
    <w:rsid w:val="00D77C5F"/>
    <w:rsid w:val="00D81352"/>
    <w:rsid w:val="00D839CB"/>
    <w:rsid w:val="00D84D0C"/>
    <w:rsid w:val="00D854A6"/>
    <w:rsid w:val="00D85F82"/>
    <w:rsid w:val="00D9094B"/>
    <w:rsid w:val="00D96489"/>
    <w:rsid w:val="00D96EF2"/>
    <w:rsid w:val="00DA26A0"/>
    <w:rsid w:val="00DA309D"/>
    <w:rsid w:val="00DA3DEA"/>
    <w:rsid w:val="00DA5D27"/>
    <w:rsid w:val="00DA5D51"/>
    <w:rsid w:val="00DB0108"/>
    <w:rsid w:val="00DB101C"/>
    <w:rsid w:val="00DB1641"/>
    <w:rsid w:val="00DB1F3C"/>
    <w:rsid w:val="00DB282B"/>
    <w:rsid w:val="00DB4FCF"/>
    <w:rsid w:val="00DB78EF"/>
    <w:rsid w:val="00DC0770"/>
    <w:rsid w:val="00DC0D1E"/>
    <w:rsid w:val="00DC0E62"/>
    <w:rsid w:val="00DC5137"/>
    <w:rsid w:val="00DC5DAB"/>
    <w:rsid w:val="00DC683B"/>
    <w:rsid w:val="00DC6E98"/>
    <w:rsid w:val="00DC6F2B"/>
    <w:rsid w:val="00DC7583"/>
    <w:rsid w:val="00DD0464"/>
    <w:rsid w:val="00DD0905"/>
    <w:rsid w:val="00DD2CCA"/>
    <w:rsid w:val="00DD63C5"/>
    <w:rsid w:val="00DD687D"/>
    <w:rsid w:val="00DD7678"/>
    <w:rsid w:val="00DE010A"/>
    <w:rsid w:val="00DE050B"/>
    <w:rsid w:val="00DE1F0C"/>
    <w:rsid w:val="00DE261B"/>
    <w:rsid w:val="00DE5104"/>
    <w:rsid w:val="00DE530B"/>
    <w:rsid w:val="00DE6796"/>
    <w:rsid w:val="00DF13FE"/>
    <w:rsid w:val="00DF166E"/>
    <w:rsid w:val="00DF283E"/>
    <w:rsid w:val="00DF2DE0"/>
    <w:rsid w:val="00DF2FA6"/>
    <w:rsid w:val="00DF31B1"/>
    <w:rsid w:val="00DF3365"/>
    <w:rsid w:val="00DF380E"/>
    <w:rsid w:val="00DF4BE6"/>
    <w:rsid w:val="00E00699"/>
    <w:rsid w:val="00E037E0"/>
    <w:rsid w:val="00E038BE"/>
    <w:rsid w:val="00E048A6"/>
    <w:rsid w:val="00E11606"/>
    <w:rsid w:val="00E119A2"/>
    <w:rsid w:val="00E12567"/>
    <w:rsid w:val="00E13070"/>
    <w:rsid w:val="00E1349E"/>
    <w:rsid w:val="00E15304"/>
    <w:rsid w:val="00E17A9D"/>
    <w:rsid w:val="00E218E9"/>
    <w:rsid w:val="00E22921"/>
    <w:rsid w:val="00E3091D"/>
    <w:rsid w:val="00E3293F"/>
    <w:rsid w:val="00E329EE"/>
    <w:rsid w:val="00E339F6"/>
    <w:rsid w:val="00E34717"/>
    <w:rsid w:val="00E35627"/>
    <w:rsid w:val="00E41626"/>
    <w:rsid w:val="00E41774"/>
    <w:rsid w:val="00E4299A"/>
    <w:rsid w:val="00E43537"/>
    <w:rsid w:val="00E43CD2"/>
    <w:rsid w:val="00E4494F"/>
    <w:rsid w:val="00E4506B"/>
    <w:rsid w:val="00E52CE9"/>
    <w:rsid w:val="00E54B70"/>
    <w:rsid w:val="00E55F8E"/>
    <w:rsid w:val="00E5776D"/>
    <w:rsid w:val="00E57D6B"/>
    <w:rsid w:val="00E604A0"/>
    <w:rsid w:val="00E61445"/>
    <w:rsid w:val="00E61FFA"/>
    <w:rsid w:val="00E62AF6"/>
    <w:rsid w:val="00E641D7"/>
    <w:rsid w:val="00E6587C"/>
    <w:rsid w:val="00E677DF"/>
    <w:rsid w:val="00E70840"/>
    <w:rsid w:val="00E70D96"/>
    <w:rsid w:val="00E71236"/>
    <w:rsid w:val="00E7247E"/>
    <w:rsid w:val="00E72C4A"/>
    <w:rsid w:val="00E72FCD"/>
    <w:rsid w:val="00E74476"/>
    <w:rsid w:val="00E74855"/>
    <w:rsid w:val="00E77A45"/>
    <w:rsid w:val="00E80235"/>
    <w:rsid w:val="00E80454"/>
    <w:rsid w:val="00E82158"/>
    <w:rsid w:val="00E8559F"/>
    <w:rsid w:val="00E85F67"/>
    <w:rsid w:val="00E87951"/>
    <w:rsid w:val="00E879FB"/>
    <w:rsid w:val="00E900B3"/>
    <w:rsid w:val="00E90568"/>
    <w:rsid w:val="00E90FAA"/>
    <w:rsid w:val="00E91849"/>
    <w:rsid w:val="00E92631"/>
    <w:rsid w:val="00E92F5E"/>
    <w:rsid w:val="00E94722"/>
    <w:rsid w:val="00E956CF"/>
    <w:rsid w:val="00E9702B"/>
    <w:rsid w:val="00E9778A"/>
    <w:rsid w:val="00EA117F"/>
    <w:rsid w:val="00EA156E"/>
    <w:rsid w:val="00EA241A"/>
    <w:rsid w:val="00EA3C90"/>
    <w:rsid w:val="00EA47CD"/>
    <w:rsid w:val="00EA705E"/>
    <w:rsid w:val="00EA7C59"/>
    <w:rsid w:val="00EB0555"/>
    <w:rsid w:val="00EB05ED"/>
    <w:rsid w:val="00EB5131"/>
    <w:rsid w:val="00EB5CFA"/>
    <w:rsid w:val="00EC0733"/>
    <w:rsid w:val="00EC089A"/>
    <w:rsid w:val="00EC3B43"/>
    <w:rsid w:val="00EC45D7"/>
    <w:rsid w:val="00ED3255"/>
    <w:rsid w:val="00ED6D74"/>
    <w:rsid w:val="00EE069B"/>
    <w:rsid w:val="00EE0A1E"/>
    <w:rsid w:val="00EE242F"/>
    <w:rsid w:val="00EE38EA"/>
    <w:rsid w:val="00EE4B29"/>
    <w:rsid w:val="00EE5CBB"/>
    <w:rsid w:val="00EE68A4"/>
    <w:rsid w:val="00EF0AB8"/>
    <w:rsid w:val="00EF28E4"/>
    <w:rsid w:val="00EF3183"/>
    <w:rsid w:val="00EF4F79"/>
    <w:rsid w:val="00EF665C"/>
    <w:rsid w:val="00EF6769"/>
    <w:rsid w:val="00EF6C27"/>
    <w:rsid w:val="00F007C1"/>
    <w:rsid w:val="00F00ACB"/>
    <w:rsid w:val="00F01B4C"/>
    <w:rsid w:val="00F01BFB"/>
    <w:rsid w:val="00F0721C"/>
    <w:rsid w:val="00F07EED"/>
    <w:rsid w:val="00F116AE"/>
    <w:rsid w:val="00F126E7"/>
    <w:rsid w:val="00F1305A"/>
    <w:rsid w:val="00F13BD4"/>
    <w:rsid w:val="00F164ED"/>
    <w:rsid w:val="00F16DA4"/>
    <w:rsid w:val="00F176C5"/>
    <w:rsid w:val="00F2291F"/>
    <w:rsid w:val="00F26FDC"/>
    <w:rsid w:val="00F3171F"/>
    <w:rsid w:val="00F34BD2"/>
    <w:rsid w:val="00F350D5"/>
    <w:rsid w:val="00F350DA"/>
    <w:rsid w:val="00F36FF8"/>
    <w:rsid w:val="00F42093"/>
    <w:rsid w:val="00F45885"/>
    <w:rsid w:val="00F46071"/>
    <w:rsid w:val="00F52BB6"/>
    <w:rsid w:val="00F54E47"/>
    <w:rsid w:val="00F6218E"/>
    <w:rsid w:val="00F623C7"/>
    <w:rsid w:val="00F63313"/>
    <w:rsid w:val="00F636D1"/>
    <w:rsid w:val="00F64094"/>
    <w:rsid w:val="00F64C7F"/>
    <w:rsid w:val="00F67179"/>
    <w:rsid w:val="00F711BF"/>
    <w:rsid w:val="00F71927"/>
    <w:rsid w:val="00F7193D"/>
    <w:rsid w:val="00F72347"/>
    <w:rsid w:val="00F725B5"/>
    <w:rsid w:val="00F7274A"/>
    <w:rsid w:val="00F729F7"/>
    <w:rsid w:val="00F75E85"/>
    <w:rsid w:val="00F75EEA"/>
    <w:rsid w:val="00F75FF2"/>
    <w:rsid w:val="00F76486"/>
    <w:rsid w:val="00F76B79"/>
    <w:rsid w:val="00F7760B"/>
    <w:rsid w:val="00F80416"/>
    <w:rsid w:val="00F81401"/>
    <w:rsid w:val="00F82A92"/>
    <w:rsid w:val="00F8372C"/>
    <w:rsid w:val="00F84371"/>
    <w:rsid w:val="00F844EB"/>
    <w:rsid w:val="00F84C9F"/>
    <w:rsid w:val="00F86BCC"/>
    <w:rsid w:val="00F87820"/>
    <w:rsid w:val="00F90B8C"/>
    <w:rsid w:val="00F913C6"/>
    <w:rsid w:val="00F921FB"/>
    <w:rsid w:val="00F9276B"/>
    <w:rsid w:val="00F92D68"/>
    <w:rsid w:val="00F938DA"/>
    <w:rsid w:val="00F938FD"/>
    <w:rsid w:val="00F93F77"/>
    <w:rsid w:val="00F95F39"/>
    <w:rsid w:val="00FA4BFD"/>
    <w:rsid w:val="00FA59F0"/>
    <w:rsid w:val="00FB06A9"/>
    <w:rsid w:val="00FB107D"/>
    <w:rsid w:val="00FB2B3E"/>
    <w:rsid w:val="00FB5258"/>
    <w:rsid w:val="00FB5607"/>
    <w:rsid w:val="00FB68AC"/>
    <w:rsid w:val="00FB74F6"/>
    <w:rsid w:val="00FC45E6"/>
    <w:rsid w:val="00FC58EE"/>
    <w:rsid w:val="00FC5EFF"/>
    <w:rsid w:val="00FC61CD"/>
    <w:rsid w:val="00FC7F21"/>
    <w:rsid w:val="00FD2D78"/>
    <w:rsid w:val="00FE166E"/>
    <w:rsid w:val="00FE1C55"/>
    <w:rsid w:val="00FE5556"/>
    <w:rsid w:val="00FE62D7"/>
    <w:rsid w:val="00FF0A56"/>
    <w:rsid w:val="00FF0A97"/>
    <w:rsid w:val="00FF1048"/>
    <w:rsid w:val="00FF156A"/>
    <w:rsid w:val="00FF3288"/>
    <w:rsid w:val="00FF6818"/>
    <w:rsid w:val="00FF6D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83D9"/>
  <w15:docId w15:val="{62CF641E-6A5E-45C0-8CED-40FBE4CA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5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4597"/>
    <w:pPr>
      <w:ind w:left="720"/>
      <w:contextualSpacing/>
    </w:pPr>
  </w:style>
  <w:style w:type="paragraph" w:styleId="BalloonText">
    <w:name w:val="Balloon Text"/>
    <w:basedOn w:val="Normal"/>
    <w:link w:val="BalloonTextChar"/>
    <w:uiPriority w:val="99"/>
    <w:semiHidden/>
    <w:unhideWhenUsed/>
    <w:rsid w:val="009467EC"/>
    <w:rPr>
      <w:rFonts w:ascii="Tahoma" w:hAnsi="Tahoma" w:cs="Tahoma"/>
      <w:sz w:val="16"/>
      <w:szCs w:val="16"/>
    </w:rPr>
  </w:style>
  <w:style w:type="character" w:customStyle="1" w:styleId="BalloonTextChar">
    <w:name w:val="Balloon Text Char"/>
    <w:basedOn w:val="DefaultParagraphFont"/>
    <w:link w:val="BalloonText"/>
    <w:uiPriority w:val="99"/>
    <w:semiHidden/>
    <w:rsid w:val="009467EC"/>
    <w:rPr>
      <w:rFonts w:ascii="Tahoma" w:eastAsia="Times New Roman" w:hAnsi="Tahoma" w:cs="Tahoma"/>
      <w:sz w:val="16"/>
      <w:szCs w:val="16"/>
    </w:rPr>
  </w:style>
  <w:style w:type="paragraph" w:styleId="NoSpacing">
    <w:name w:val="No Spacing"/>
    <w:uiPriority w:val="1"/>
    <w:qFormat/>
    <w:rsid w:val="00793C0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5A7C"/>
    <w:rPr>
      <w:color w:val="0000FF" w:themeColor="hyperlink"/>
      <w:u w:val="single"/>
    </w:rPr>
  </w:style>
  <w:style w:type="paragraph" w:styleId="BodyText">
    <w:name w:val="Body Text"/>
    <w:basedOn w:val="Normal"/>
    <w:link w:val="BodyTextChar"/>
    <w:unhideWhenUsed/>
    <w:rsid w:val="00745A7C"/>
    <w:pPr>
      <w:spacing w:after="120"/>
    </w:pPr>
    <w:rPr>
      <w:lang w:val="id-ID"/>
    </w:rPr>
  </w:style>
  <w:style w:type="character" w:customStyle="1" w:styleId="BodyTextChar">
    <w:name w:val="Body Text Char"/>
    <w:basedOn w:val="DefaultParagraphFont"/>
    <w:link w:val="BodyText"/>
    <w:rsid w:val="00745A7C"/>
    <w:rPr>
      <w:rFonts w:ascii="Times New Roman" w:eastAsia="Times New Roman" w:hAnsi="Times New Roman" w:cs="Times New Roman"/>
      <w:sz w:val="24"/>
      <w:szCs w:val="24"/>
      <w:lang w:val="id-ID"/>
    </w:rPr>
  </w:style>
  <w:style w:type="paragraph" w:styleId="Subtitle">
    <w:name w:val="Subtitle"/>
    <w:basedOn w:val="Normal"/>
    <w:next w:val="Normal"/>
    <w:link w:val="SubtitleChar"/>
    <w:uiPriority w:val="11"/>
    <w:qFormat/>
    <w:rsid w:val="00FB560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B560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015373">
      <w:bodyDiv w:val="1"/>
      <w:marLeft w:val="0"/>
      <w:marRight w:val="0"/>
      <w:marTop w:val="0"/>
      <w:marBottom w:val="0"/>
      <w:divBdr>
        <w:top w:val="none" w:sz="0" w:space="0" w:color="auto"/>
        <w:left w:val="none" w:sz="0" w:space="0" w:color="auto"/>
        <w:bottom w:val="none" w:sz="0" w:space="0" w:color="auto"/>
        <w:right w:val="none" w:sz="0" w:space="0" w:color="auto"/>
      </w:divBdr>
    </w:div>
    <w:div w:id="1621909728">
      <w:bodyDiv w:val="1"/>
      <w:marLeft w:val="0"/>
      <w:marRight w:val="0"/>
      <w:marTop w:val="0"/>
      <w:marBottom w:val="0"/>
      <w:divBdr>
        <w:top w:val="none" w:sz="0" w:space="0" w:color="auto"/>
        <w:left w:val="none" w:sz="0" w:space="0" w:color="auto"/>
        <w:bottom w:val="none" w:sz="0" w:space="0" w:color="auto"/>
        <w:right w:val="none" w:sz="0" w:space="0" w:color="auto"/>
      </w:divBdr>
    </w:div>
    <w:div w:id="17586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24AE3-5349-4ADD-923E-57599BCA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Nazwa</dc:creator>
  <cp:lastModifiedBy>TOSHIBA</cp:lastModifiedBy>
  <cp:revision>5</cp:revision>
  <cp:lastPrinted>2025-09-23T04:56:00Z</cp:lastPrinted>
  <dcterms:created xsi:type="dcterms:W3CDTF">2025-09-23T04:53:00Z</dcterms:created>
  <dcterms:modified xsi:type="dcterms:W3CDTF">2025-10-05T04:03:00Z</dcterms:modified>
</cp:coreProperties>
</file>